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3D7" w:rsidRPr="00496DF2" w:rsidRDefault="00B513D7" w:rsidP="00B513D7">
      <w:pPr>
        <w:spacing w:after="0" w:line="408" w:lineRule="auto"/>
        <w:ind w:left="120"/>
        <w:jc w:val="center"/>
      </w:pPr>
      <w:bookmarkStart w:id="0" w:name="block-9440070"/>
      <w:bookmarkStart w:id="1" w:name="_GoBack"/>
      <w:bookmarkEnd w:id="1"/>
      <w:r w:rsidRPr="00496DF2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B513D7" w:rsidRPr="00496DF2" w:rsidRDefault="00B513D7" w:rsidP="00B513D7">
      <w:pPr>
        <w:spacing w:after="0" w:line="408" w:lineRule="auto"/>
        <w:ind w:left="120"/>
        <w:jc w:val="center"/>
      </w:pPr>
      <w:r w:rsidRPr="00496DF2">
        <w:rPr>
          <w:rFonts w:ascii="Times New Roman" w:hAnsi="Times New Roman"/>
          <w:b/>
          <w:color w:val="000000"/>
          <w:sz w:val="28"/>
        </w:rPr>
        <w:t>‌</w:t>
      </w:r>
      <w:bookmarkStart w:id="2" w:name="de13699f-7fee-4b1f-a86f-31ded65eae63"/>
      <w:r>
        <w:rPr>
          <w:rFonts w:ascii="Times New Roman" w:hAnsi="Times New Roman"/>
          <w:b/>
          <w:color w:val="000000"/>
          <w:sz w:val="28"/>
        </w:rPr>
        <w:t>Министе</w:t>
      </w:r>
      <w:r w:rsidRPr="00496DF2">
        <w:rPr>
          <w:rFonts w:ascii="Times New Roman" w:hAnsi="Times New Roman"/>
          <w:b/>
          <w:color w:val="000000"/>
          <w:sz w:val="28"/>
        </w:rPr>
        <w:t>рство образования Приморского края</w:t>
      </w:r>
      <w:bookmarkEnd w:id="2"/>
      <w:r w:rsidRPr="00496DF2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B513D7" w:rsidRPr="00496DF2" w:rsidRDefault="00B513D7" w:rsidP="00B513D7">
      <w:pPr>
        <w:spacing w:after="0" w:line="408" w:lineRule="auto"/>
        <w:ind w:left="120"/>
        <w:jc w:val="center"/>
      </w:pPr>
      <w:r w:rsidRPr="00496DF2">
        <w:rPr>
          <w:rFonts w:ascii="Times New Roman" w:hAnsi="Times New Roman"/>
          <w:b/>
          <w:color w:val="000000"/>
          <w:sz w:val="28"/>
        </w:rPr>
        <w:t>‌</w:t>
      </w:r>
      <w:bookmarkStart w:id="3" w:name="2340cde9-9dd0-4457-9e13-e5710f0d482f"/>
      <w:r w:rsidRPr="00496DF2">
        <w:rPr>
          <w:rFonts w:ascii="Times New Roman" w:hAnsi="Times New Roman"/>
          <w:b/>
          <w:color w:val="000000"/>
          <w:sz w:val="28"/>
        </w:rPr>
        <w:t>Управление образования Партизанского городского округа</w:t>
      </w:r>
      <w:bookmarkEnd w:id="3"/>
      <w:r w:rsidRPr="00496DF2">
        <w:rPr>
          <w:rFonts w:ascii="Times New Roman" w:hAnsi="Times New Roman"/>
          <w:b/>
          <w:color w:val="000000"/>
          <w:sz w:val="28"/>
        </w:rPr>
        <w:t>‌</w:t>
      </w:r>
      <w:r w:rsidRPr="00496DF2">
        <w:rPr>
          <w:rFonts w:ascii="Times New Roman" w:hAnsi="Times New Roman"/>
          <w:color w:val="000000"/>
          <w:sz w:val="28"/>
        </w:rPr>
        <w:t>​</w:t>
      </w:r>
    </w:p>
    <w:p w:rsidR="00B513D7" w:rsidRDefault="00B513D7" w:rsidP="00B513D7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"СОШ №12" ПГО</w:t>
      </w:r>
    </w:p>
    <w:p w:rsidR="00B513D7" w:rsidRDefault="00B513D7" w:rsidP="00B513D7">
      <w:pPr>
        <w:spacing w:after="0"/>
        <w:ind w:left="120"/>
      </w:pPr>
    </w:p>
    <w:p w:rsidR="00B513D7" w:rsidRDefault="00B513D7" w:rsidP="00B513D7">
      <w:pPr>
        <w:spacing w:after="0"/>
        <w:ind w:left="120"/>
      </w:pPr>
    </w:p>
    <w:p w:rsidR="00B513D7" w:rsidRDefault="00B513D7" w:rsidP="00B513D7">
      <w:pPr>
        <w:spacing w:after="0"/>
        <w:ind w:left="120"/>
      </w:pPr>
    </w:p>
    <w:p w:rsidR="00B513D7" w:rsidRDefault="00B513D7" w:rsidP="00B513D7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B513D7" w:rsidRPr="006A6E15" w:rsidTr="00845ABF">
        <w:tc>
          <w:tcPr>
            <w:tcW w:w="3114" w:type="dxa"/>
          </w:tcPr>
          <w:p w:rsidR="00B513D7" w:rsidRPr="0040209D" w:rsidRDefault="00B513D7" w:rsidP="00845ABF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B513D7" w:rsidRPr="0040209D" w:rsidRDefault="00B513D7" w:rsidP="00845ABF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B513D7" w:rsidRDefault="00B513D7" w:rsidP="00845ABF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B513D7" w:rsidRPr="008944ED" w:rsidRDefault="00B513D7" w:rsidP="00845ABF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«СОШ №12»</w:t>
            </w:r>
          </w:p>
          <w:p w:rsidR="00B513D7" w:rsidRDefault="00B513D7" w:rsidP="00845ABF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Е.М.Магарламова</w:t>
            </w:r>
            <w:proofErr w:type="spellEnd"/>
          </w:p>
          <w:p w:rsidR="00B513D7" w:rsidRPr="008944ED" w:rsidRDefault="00B513D7" w:rsidP="00845ABF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B513D7" w:rsidRDefault="00B513D7" w:rsidP="00845AB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98-а                      от «30» 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2023 г.</w:t>
            </w:r>
          </w:p>
          <w:p w:rsidR="00B513D7" w:rsidRPr="0040209D" w:rsidRDefault="00B513D7" w:rsidP="00845ABF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513D7" w:rsidRPr="00496DF2" w:rsidRDefault="00B513D7" w:rsidP="00B513D7">
      <w:pPr>
        <w:spacing w:after="0"/>
        <w:ind w:left="120"/>
      </w:pPr>
    </w:p>
    <w:p w:rsidR="00B513D7" w:rsidRPr="00496DF2" w:rsidRDefault="00B513D7" w:rsidP="00B513D7">
      <w:pPr>
        <w:spacing w:after="0"/>
        <w:ind w:left="120"/>
      </w:pPr>
      <w:r w:rsidRPr="00496DF2">
        <w:rPr>
          <w:rFonts w:ascii="Times New Roman" w:hAnsi="Times New Roman"/>
          <w:color w:val="000000"/>
          <w:sz w:val="28"/>
        </w:rPr>
        <w:t>‌</w:t>
      </w:r>
    </w:p>
    <w:p w:rsidR="00B513D7" w:rsidRPr="00496DF2" w:rsidRDefault="00B513D7" w:rsidP="00B513D7">
      <w:pPr>
        <w:spacing w:after="0"/>
        <w:ind w:left="120"/>
      </w:pPr>
    </w:p>
    <w:p w:rsidR="00B513D7" w:rsidRPr="00496DF2" w:rsidRDefault="00B513D7" w:rsidP="00B513D7">
      <w:pPr>
        <w:spacing w:after="0"/>
        <w:ind w:left="120"/>
      </w:pPr>
    </w:p>
    <w:p w:rsidR="00B513D7" w:rsidRPr="00496DF2" w:rsidRDefault="00B513D7" w:rsidP="00B513D7">
      <w:pPr>
        <w:spacing w:after="0"/>
        <w:ind w:left="120"/>
      </w:pPr>
    </w:p>
    <w:p w:rsidR="00B513D7" w:rsidRPr="00496DF2" w:rsidRDefault="00B513D7" w:rsidP="00B513D7">
      <w:pPr>
        <w:spacing w:after="0" w:line="408" w:lineRule="auto"/>
        <w:ind w:left="120"/>
        <w:jc w:val="center"/>
      </w:pPr>
      <w:r w:rsidRPr="00496DF2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B513D7" w:rsidRPr="000B774F" w:rsidRDefault="00B513D7" w:rsidP="00B513D7">
      <w:pPr>
        <w:spacing w:after="0" w:line="408" w:lineRule="auto"/>
        <w:ind w:left="120"/>
        <w:jc w:val="center"/>
      </w:pPr>
      <w:bookmarkStart w:id="4" w:name="89d4b353-067d-40b4-9e10-968a93e21e67"/>
      <w:r w:rsidRPr="000B774F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0B774F">
        <w:rPr>
          <w:rFonts w:ascii="Times New Roman" w:hAnsi="Times New Roman"/>
          <w:color w:val="000000"/>
          <w:sz w:val="28"/>
        </w:rPr>
        <w:t xml:space="preserve"> 1318848)</w:t>
      </w:r>
    </w:p>
    <w:p w:rsidR="00B513D7" w:rsidRPr="000B774F" w:rsidRDefault="00B513D7" w:rsidP="00B513D7">
      <w:pPr>
        <w:spacing w:after="0"/>
        <w:ind w:left="120"/>
        <w:jc w:val="center"/>
      </w:pPr>
    </w:p>
    <w:p w:rsidR="00B513D7" w:rsidRPr="000B774F" w:rsidRDefault="00B513D7" w:rsidP="00B513D7">
      <w:pPr>
        <w:spacing w:after="0" w:line="408" w:lineRule="auto"/>
        <w:ind w:left="120"/>
        <w:jc w:val="center"/>
      </w:pPr>
      <w:r w:rsidRPr="000B774F">
        <w:rPr>
          <w:rFonts w:ascii="Times New Roman" w:hAnsi="Times New Roman"/>
          <w:b/>
          <w:color w:val="000000"/>
          <w:sz w:val="28"/>
        </w:rPr>
        <w:t>учебного предмета «Информатика» (базовый уровень)</w:t>
      </w:r>
    </w:p>
    <w:p w:rsidR="00B513D7" w:rsidRPr="000B774F" w:rsidRDefault="00B513D7" w:rsidP="00B513D7">
      <w:pPr>
        <w:spacing w:after="0" w:line="408" w:lineRule="auto"/>
        <w:ind w:left="120"/>
        <w:jc w:val="center"/>
      </w:pPr>
      <w:r w:rsidRPr="000B774F">
        <w:rPr>
          <w:rFonts w:ascii="Times New Roman" w:hAnsi="Times New Roman"/>
          <w:color w:val="000000"/>
          <w:sz w:val="28"/>
        </w:rPr>
        <w:t xml:space="preserve">для обучающихся 10 </w:t>
      </w:r>
      <w:r w:rsidRPr="000B774F">
        <w:rPr>
          <w:rFonts w:ascii="Calibri" w:hAnsi="Calibri"/>
          <w:color w:val="000000"/>
          <w:sz w:val="28"/>
        </w:rPr>
        <w:t xml:space="preserve">– </w:t>
      </w:r>
      <w:r w:rsidRPr="000B774F">
        <w:rPr>
          <w:rFonts w:ascii="Times New Roman" w:hAnsi="Times New Roman"/>
          <w:color w:val="000000"/>
          <w:sz w:val="28"/>
        </w:rPr>
        <w:t xml:space="preserve">11 классов </w:t>
      </w: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B513D7" w:rsidRDefault="00B513D7" w:rsidP="00B513D7">
      <w:pPr>
        <w:spacing w:after="0"/>
      </w:pPr>
    </w:p>
    <w:p w:rsidR="00D91781" w:rsidRPr="000B774F" w:rsidRDefault="00B513D7" w:rsidP="00B513D7">
      <w:pPr>
        <w:spacing w:after="0"/>
        <w:ind w:left="120"/>
      </w:pPr>
      <w:r>
        <w:t xml:space="preserve">                                                         </w:t>
      </w:r>
      <w:r w:rsidRPr="00496DF2">
        <w:rPr>
          <w:rFonts w:ascii="Times New Roman" w:hAnsi="Times New Roman"/>
          <w:b/>
          <w:color w:val="000000"/>
          <w:sz w:val="28"/>
        </w:rPr>
        <w:t xml:space="preserve">Партизанск </w:t>
      </w:r>
      <w:bookmarkEnd w:id="4"/>
      <w:r w:rsidRPr="00496DF2">
        <w:rPr>
          <w:rFonts w:ascii="Times New Roman" w:hAnsi="Times New Roman"/>
          <w:b/>
          <w:color w:val="000000"/>
          <w:sz w:val="28"/>
        </w:rPr>
        <w:t xml:space="preserve">‌ </w:t>
      </w:r>
      <w:bookmarkStart w:id="5" w:name="e17c6bbb-3fbd-4dc0-98b2-217b1bd29395"/>
      <w:r w:rsidRPr="00496DF2">
        <w:rPr>
          <w:rFonts w:ascii="Times New Roman" w:hAnsi="Times New Roman"/>
          <w:b/>
          <w:color w:val="000000"/>
          <w:sz w:val="28"/>
        </w:rPr>
        <w:t>2023</w:t>
      </w:r>
      <w:bookmarkEnd w:id="5"/>
      <w:r w:rsidRPr="00496DF2">
        <w:rPr>
          <w:rFonts w:ascii="Times New Roman" w:hAnsi="Times New Roman"/>
          <w:b/>
          <w:color w:val="000000"/>
          <w:sz w:val="28"/>
        </w:rPr>
        <w:t>‌</w:t>
      </w:r>
      <w:r w:rsidRPr="00496DF2"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000000"/>
          <w:sz w:val="28"/>
        </w:rPr>
        <w:t xml:space="preserve"> год</w:t>
      </w:r>
    </w:p>
    <w:p w:rsidR="00D91781" w:rsidRPr="000B774F" w:rsidRDefault="00D91781">
      <w:pPr>
        <w:sectPr w:rsidR="00D91781" w:rsidRPr="000B774F">
          <w:pgSz w:w="11906" w:h="16383"/>
          <w:pgMar w:top="1134" w:right="850" w:bottom="1134" w:left="1701" w:header="720" w:footer="720" w:gutter="0"/>
          <w:cols w:space="720"/>
        </w:sectPr>
      </w:pPr>
    </w:p>
    <w:p w:rsidR="00D91781" w:rsidRPr="000B774F" w:rsidRDefault="00FF5F91">
      <w:pPr>
        <w:spacing w:after="0" w:line="264" w:lineRule="auto"/>
        <w:ind w:left="120"/>
        <w:jc w:val="both"/>
      </w:pPr>
      <w:bookmarkStart w:id="6" w:name="block-9440076"/>
      <w:bookmarkEnd w:id="0"/>
      <w:r w:rsidRPr="000B774F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D91781" w:rsidRPr="000B774F" w:rsidRDefault="00D91781">
      <w:pPr>
        <w:spacing w:after="0" w:line="264" w:lineRule="auto"/>
        <w:ind w:left="120"/>
        <w:jc w:val="both"/>
      </w:pP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Программа по информатике на уровне среднего общего образования даёт представление о целях, общей стратегии обучения, воспитания и </w:t>
      </w:r>
      <w:proofErr w:type="gramStart"/>
      <w:r w:rsidRPr="000B774F">
        <w:rPr>
          <w:rFonts w:ascii="Times New Roman" w:hAnsi="Times New Roman"/>
          <w:color w:val="000000"/>
          <w:sz w:val="28"/>
        </w:rPr>
        <w:t>развития</w:t>
      </w:r>
      <w:proofErr w:type="gramEnd"/>
      <w:r w:rsidRPr="000B774F">
        <w:rPr>
          <w:rFonts w:ascii="Times New Roman" w:hAnsi="Times New Roman"/>
          <w:color w:val="000000"/>
          <w:sz w:val="28"/>
        </w:rPr>
        <w:t xml:space="preserve"> обучающихся средствами учебного предмета «Информатика»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</w:t>
      </w:r>
      <w:r w:rsidRPr="000B774F">
        <w:rPr>
          <w:rFonts w:ascii="Times New Roman" w:hAnsi="Times New Roman"/>
          <w:color w:val="000000"/>
          <w:sz w:val="28"/>
        </w:rPr>
        <w:t xml:space="preserve"> работ, государственной итоговой аттестации).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Информатика на уровне среднего общего образования отражает: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сущность инф</w:t>
      </w:r>
      <w:r w:rsidRPr="000B774F">
        <w:rPr>
          <w:rFonts w:ascii="Times New Roman" w:hAnsi="Times New Roman"/>
          <w:color w:val="000000"/>
          <w:sz w:val="28"/>
        </w:rPr>
        <w:t>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междисциплинарный характер информатики и информационной деятельности.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</w:t>
      </w:r>
      <w:r w:rsidRPr="000B774F">
        <w:rPr>
          <w:rFonts w:ascii="Times New Roman" w:hAnsi="Times New Roman"/>
          <w:color w:val="000000"/>
          <w:sz w:val="28"/>
        </w:rPr>
        <w:t>н опирается на содержание курса информатики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В содержании учебного предмета «И</w:t>
      </w:r>
      <w:r w:rsidRPr="000B774F">
        <w:rPr>
          <w:rFonts w:ascii="Times New Roman" w:hAnsi="Times New Roman"/>
          <w:color w:val="000000"/>
          <w:sz w:val="28"/>
        </w:rPr>
        <w:t>нформатика» выделяются четыре тематических раздела.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</w:t>
      </w:r>
      <w:r w:rsidRPr="000B774F">
        <w:rPr>
          <w:rFonts w:ascii="Times New Roman" w:hAnsi="Times New Roman"/>
          <w:color w:val="000000"/>
          <w:sz w:val="28"/>
        </w:rPr>
        <w:t xml:space="preserve">т и использование </w:t>
      </w:r>
      <w:proofErr w:type="gramStart"/>
      <w:r w:rsidRPr="000B774F">
        <w:rPr>
          <w:rFonts w:ascii="Times New Roman" w:hAnsi="Times New Roman"/>
          <w:color w:val="000000"/>
          <w:sz w:val="28"/>
        </w:rPr>
        <w:t>интернет-сервисов</w:t>
      </w:r>
      <w:proofErr w:type="gramEnd"/>
      <w:r w:rsidRPr="000B774F">
        <w:rPr>
          <w:rFonts w:ascii="Times New Roman" w:hAnsi="Times New Roman"/>
          <w:color w:val="000000"/>
          <w:sz w:val="28"/>
        </w:rPr>
        <w:t>, информационную безопасность.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0B774F">
        <w:rPr>
          <w:rFonts w:ascii="Times New Roman" w:hAnsi="Times New Roman"/>
          <w:color w:val="000000"/>
          <w:sz w:val="28"/>
        </w:rPr>
        <w:lastRenderedPageBreak/>
        <w:t>измерения информационного объёма данных, основы алгебры логики и ком</w:t>
      </w:r>
      <w:r w:rsidRPr="000B774F">
        <w:rPr>
          <w:rFonts w:ascii="Times New Roman" w:hAnsi="Times New Roman"/>
          <w:color w:val="000000"/>
          <w:sz w:val="28"/>
        </w:rPr>
        <w:t>пьютерного моделирования.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Раздел «Алгоритмы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Раздел «Информационные тех</w:t>
      </w:r>
      <w:r w:rsidRPr="000B774F">
        <w:rPr>
          <w:rFonts w:ascii="Times New Roman" w:hAnsi="Times New Roman"/>
          <w:color w:val="000000"/>
          <w:sz w:val="28"/>
        </w:rPr>
        <w:t xml:space="preserve">нологии» охватывает вопросы применения информационных технологий, реализованных в прикладных программных продуктах и </w:t>
      </w:r>
      <w:proofErr w:type="gramStart"/>
      <w:r w:rsidRPr="000B774F">
        <w:rPr>
          <w:rFonts w:ascii="Times New Roman" w:hAnsi="Times New Roman"/>
          <w:color w:val="000000"/>
          <w:sz w:val="28"/>
        </w:rPr>
        <w:t>интернет-сервисах</w:t>
      </w:r>
      <w:proofErr w:type="gramEnd"/>
      <w:r w:rsidRPr="000B774F">
        <w:rPr>
          <w:rFonts w:ascii="Times New Roman" w:hAnsi="Times New Roman"/>
          <w:color w:val="000000"/>
          <w:sz w:val="28"/>
        </w:rPr>
        <w:t>, в том числе при решении задач анализа данных, использование баз данных и электронных таблиц для решения прикладных задач</w:t>
      </w:r>
      <w:r w:rsidRPr="000B774F">
        <w:rPr>
          <w:rFonts w:ascii="Times New Roman" w:hAnsi="Times New Roman"/>
          <w:color w:val="000000"/>
          <w:sz w:val="28"/>
        </w:rPr>
        <w:t>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Результаты базового уровня изучения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понимание предмета, ключевых </w:t>
      </w:r>
      <w:r w:rsidRPr="000B774F">
        <w:rPr>
          <w:rFonts w:ascii="Times New Roman" w:hAnsi="Times New Roman"/>
          <w:color w:val="000000"/>
          <w:sz w:val="28"/>
        </w:rPr>
        <w:t xml:space="preserve">вопросов и основных составляющих элементов изучаемой предметной области; 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осознание рамок изучаемой предметной области, ограниченн</w:t>
      </w:r>
      <w:r w:rsidRPr="000B774F">
        <w:rPr>
          <w:rFonts w:ascii="Times New Roman" w:hAnsi="Times New Roman"/>
          <w:color w:val="000000"/>
          <w:sz w:val="28"/>
        </w:rPr>
        <w:t>ости методов и инструментов, типичных связей с другими областями знания.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</w:t>
      </w:r>
      <w:r w:rsidRPr="000B774F">
        <w:rPr>
          <w:rFonts w:ascii="Times New Roman" w:hAnsi="Times New Roman"/>
          <w:color w:val="000000"/>
          <w:sz w:val="28"/>
        </w:rPr>
        <w:t>а, его готовности к жизни в условиях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:rsidR="00D91781" w:rsidRPr="000B774F" w:rsidRDefault="00FF5F91">
      <w:pPr>
        <w:spacing w:after="0" w:line="264" w:lineRule="auto"/>
        <w:ind w:firstLine="600"/>
        <w:jc w:val="both"/>
      </w:pPr>
      <w:proofErr w:type="spellStart"/>
      <w:r w:rsidRPr="000B774F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представлений о роли информатики, информационн</w:t>
      </w:r>
      <w:r w:rsidRPr="000B774F">
        <w:rPr>
          <w:rFonts w:ascii="Times New Roman" w:hAnsi="Times New Roman"/>
          <w:color w:val="000000"/>
          <w:sz w:val="28"/>
        </w:rPr>
        <w:t>ых и коммуникационных технологий в современном обществе;</w:t>
      </w:r>
    </w:p>
    <w:p w:rsidR="00D91781" w:rsidRPr="000B774F" w:rsidRDefault="00FF5F91">
      <w:pPr>
        <w:spacing w:after="0" w:line="264" w:lineRule="auto"/>
        <w:ind w:firstLine="600"/>
        <w:jc w:val="both"/>
      </w:pPr>
      <w:proofErr w:type="spellStart"/>
      <w:r w:rsidRPr="000B774F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основ логического и алгоритмического мышления;</w:t>
      </w:r>
    </w:p>
    <w:p w:rsidR="00D91781" w:rsidRPr="000B774F" w:rsidRDefault="00FF5F91">
      <w:pPr>
        <w:spacing w:after="0" w:line="264" w:lineRule="auto"/>
        <w:ind w:firstLine="600"/>
        <w:jc w:val="both"/>
      </w:pPr>
      <w:proofErr w:type="spellStart"/>
      <w:r w:rsidRPr="000B774F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умений различать факты и оценки, сравнивать оценочные выводы, видеть их связь с критериями оценивания и связь критерие</w:t>
      </w:r>
      <w:r w:rsidRPr="000B774F">
        <w:rPr>
          <w:rFonts w:ascii="Times New Roman" w:hAnsi="Times New Roman"/>
          <w:color w:val="000000"/>
          <w:sz w:val="28"/>
        </w:rPr>
        <w:t>в с определённой системой ценностей, проверять на достоверность и обобщать информацию;</w:t>
      </w:r>
    </w:p>
    <w:p w:rsidR="00D91781" w:rsidRPr="000B774F" w:rsidRDefault="00FF5F91">
      <w:pPr>
        <w:spacing w:after="0" w:line="264" w:lineRule="auto"/>
        <w:ind w:firstLine="600"/>
        <w:jc w:val="both"/>
      </w:pPr>
      <w:proofErr w:type="spellStart"/>
      <w:r w:rsidRPr="000B774F"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</w:t>
      </w:r>
      <w:r w:rsidRPr="000B774F">
        <w:rPr>
          <w:rFonts w:ascii="Times New Roman" w:hAnsi="Times New Roman"/>
          <w:color w:val="000000"/>
          <w:sz w:val="28"/>
        </w:rPr>
        <w:t xml:space="preserve">ческого, природного, </w:t>
      </w:r>
      <w:r w:rsidRPr="000B774F">
        <w:rPr>
          <w:rFonts w:ascii="Times New Roman" w:hAnsi="Times New Roman"/>
          <w:color w:val="000000"/>
          <w:sz w:val="28"/>
        </w:rPr>
        <w:lastRenderedPageBreak/>
        <w:t>эргономического, медицинского и физиологического контекстов информационных технологий;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</w:t>
      </w:r>
      <w:r w:rsidRPr="000B774F">
        <w:rPr>
          <w:rFonts w:ascii="Times New Roman" w:hAnsi="Times New Roman"/>
          <w:color w:val="000000"/>
          <w:sz w:val="28"/>
        </w:rPr>
        <w:t>нных систем, распространение информации;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‌</w:t>
      </w:r>
      <w:bookmarkStart w:id="7" w:name="6d191c0f-7a0e-48a8-b80d-063d85de251e"/>
      <w:r w:rsidRPr="000B774F">
        <w:rPr>
          <w:rFonts w:ascii="Times New Roman" w:hAnsi="Times New Roman"/>
          <w:color w:val="000000"/>
          <w:sz w:val="28"/>
        </w:rPr>
        <w:t>На изучение информатики (базовый уровень) отводится 68 часов: в 10</w:t>
      </w:r>
      <w:r w:rsidRPr="000B774F">
        <w:rPr>
          <w:rFonts w:ascii="Times New Roman" w:hAnsi="Times New Roman"/>
          <w:color w:val="000000"/>
          <w:sz w:val="28"/>
        </w:rPr>
        <w:t xml:space="preserve"> классе – 34 часа (1 час в неделю), в 11 классе – 34 часа (1 час в неделю).</w:t>
      </w:r>
      <w:bookmarkEnd w:id="7"/>
      <w:r w:rsidRPr="000B774F">
        <w:rPr>
          <w:rFonts w:ascii="Times New Roman" w:hAnsi="Times New Roman"/>
          <w:color w:val="000000"/>
          <w:sz w:val="28"/>
        </w:rPr>
        <w:t>‌‌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</w:t>
      </w:r>
      <w:r w:rsidRPr="000B774F">
        <w:rPr>
          <w:rFonts w:ascii="Times New Roman" w:hAnsi="Times New Roman"/>
          <w:color w:val="000000"/>
          <w:sz w:val="28"/>
        </w:rPr>
        <w:t xml:space="preserve">тами профессиональной деятельности, участие в проектной и исследовательской деятельности, связанной с междисциплинарной и творческой тематикой, возможность </w:t>
      </w:r>
      <w:proofErr w:type="gramStart"/>
      <w:r w:rsidRPr="000B774F">
        <w:rPr>
          <w:rFonts w:ascii="Times New Roman" w:hAnsi="Times New Roman"/>
          <w:color w:val="000000"/>
          <w:sz w:val="28"/>
        </w:rPr>
        <w:t>решения задач базового уровня сложности Единого государственного экзамена</w:t>
      </w:r>
      <w:proofErr w:type="gramEnd"/>
      <w:r w:rsidRPr="000B774F">
        <w:rPr>
          <w:rFonts w:ascii="Times New Roman" w:hAnsi="Times New Roman"/>
          <w:color w:val="000000"/>
          <w:sz w:val="28"/>
        </w:rPr>
        <w:t xml:space="preserve"> по информатике.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Последоват</w:t>
      </w:r>
      <w:r w:rsidRPr="000B774F">
        <w:rPr>
          <w:rFonts w:ascii="Times New Roman" w:hAnsi="Times New Roman"/>
          <w:color w:val="000000"/>
          <w:sz w:val="28"/>
        </w:rPr>
        <w:t>ельность изучения тем в пределах одного года обучения может быть изменена по усмотрению учителя при подготовке рабочей программы и поурочного планирования.</w:t>
      </w:r>
    </w:p>
    <w:p w:rsidR="00D91781" w:rsidRPr="000B774F" w:rsidRDefault="00D91781">
      <w:pPr>
        <w:sectPr w:rsidR="00D91781" w:rsidRPr="000B774F">
          <w:pgSz w:w="11906" w:h="16383"/>
          <w:pgMar w:top="1134" w:right="850" w:bottom="1134" w:left="1701" w:header="720" w:footer="720" w:gutter="0"/>
          <w:cols w:space="720"/>
        </w:sectPr>
      </w:pPr>
    </w:p>
    <w:p w:rsidR="00D91781" w:rsidRPr="000B774F" w:rsidRDefault="00FF5F91">
      <w:pPr>
        <w:spacing w:after="0" w:line="264" w:lineRule="auto"/>
        <w:ind w:left="120"/>
        <w:jc w:val="both"/>
      </w:pPr>
      <w:bookmarkStart w:id="8" w:name="block-9440072"/>
      <w:bookmarkEnd w:id="6"/>
      <w:r w:rsidRPr="000B774F"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D91781" w:rsidRPr="000B774F" w:rsidRDefault="00D91781">
      <w:pPr>
        <w:spacing w:after="0" w:line="264" w:lineRule="auto"/>
        <w:ind w:left="120"/>
        <w:jc w:val="both"/>
      </w:pPr>
    </w:p>
    <w:p w:rsidR="00D91781" w:rsidRPr="000B774F" w:rsidRDefault="00FF5F91">
      <w:pPr>
        <w:spacing w:after="0" w:line="264" w:lineRule="auto"/>
        <w:ind w:left="120"/>
        <w:jc w:val="both"/>
      </w:pPr>
      <w:r w:rsidRPr="000B774F">
        <w:rPr>
          <w:rFonts w:ascii="Times New Roman" w:hAnsi="Times New Roman"/>
          <w:b/>
          <w:color w:val="000000"/>
          <w:sz w:val="28"/>
        </w:rPr>
        <w:t>10 КЛАСС</w:t>
      </w:r>
    </w:p>
    <w:p w:rsidR="00D91781" w:rsidRPr="000B774F" w:rsidRDefault="00D91781">
      <w:pPr>
        <w:spacing w:after="0" w:line="264" w:lineRule="auto"/>
        <w:ind w:left="120"/>
        <w:jc w:val="both"/>
      </w:pP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b/>
          <w:color w:val="000000"/>
          <w:sz w:val="28"/>
        </w:rPr>
        <w:t>Цифровая грамотность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Требования техники безопасности и гигиены </w:t>
      </w:r>
      <w:r w:rsidRPr="000B774F">
        <w:rPr>
          <w:rFonts w:ascii="Times New Roman" w:hAnsi="Times New Roman"/>
          <w:color w:val="000000"/>
          <w:sz w:val="28"/>
        </w:rPr>
        <w:t>при работе с компьютерами и другими компонентами цифрового окружения.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Основные тенденции развития компьютерных технологий. Параллельные вычис</w:t>
      </w:r>
      <w:r w:rsidRPr="000B774F">
        <w:rPr>
          <w:rFonts w:ascii="Times New Roman" w:hAnsi="Times New Roman"/>
          <w:color w:val="000000"/>
          <w:sz w:val="28"/>
        </w:rPr>
        <w:t>ления. Многопроцессорные системы. Суперкомпьютеры. Микроконтроллеры. Роботизированные производства.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</w:t>
      </w:r>
      <w:r w:rsidRPr="000B774F">
        <w:rPr>
          <w:rFonts w:ascii="Times New Roman" w:hAnsi="Times New Roman"/>
          <w:color w:val="000000"/>
          <w:sz w:val="28"/>
        </w:rPr>
        <w:t>истема. Понятие о системном администрировании. Инсталляция и деинсталляция программного обеспечения.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Файловая система. Поиск в файловой системе. Организация хранения и обработки данных с использованием </w:t>
      </w:r>
      <w:proofErr w:type="gramStart"/>
      <w:r w:rsidRPr="000B774F">
        <w:rPr>
          <w:rFonts w:ascii="Times New Roman" w:hAnsi="Times New Roman"/>
          <w:color w:val="000000"/>
          <w:sz w:val="28"/>
        </w:rPr>
        <w:t>интернет-сервисов</w:t>
      </w:r>
      <w:proofErr w:type="gramEnd"/>
      <w:r w:rsidRPr="000B774F">
        <w:rPr>
          <w:rFonts w:ascii="Times New Roman" w:hAnsi="Times New Roman"/>
          <w:color w:val="000000"/>
          <w:sz w:val="28"/>
        </w:rPr>
        <w:t>, облачных технологий и мобильных уст</w:t>
      </w:r>
      <w:r w:rsidRPr="000B774F">
        <w:rPr>
          <w:rFonts w:ascii="Times New Roman" w:hAnsi="Times New Roman"/>
          <w:color w:val="000000"/>
          <w:sz w:val="28"/>
        </w:rPr>
        <w:t>ройств.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Прикладные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Программное обеспечение. Лицензирование программного обеспечения и цифровых ресурсов. </w:t>
      </w:r>
      <w:proofErr w:type="spellStart"/>
      <w:r w:rsidRPr="000B774F">
        <w:rPr>
          <w:rFonts w:ascii="Times New Roman" w:hAnsi="Times New Roman"/>
          <w:color w:val="000000"/>
          <w:sz w:val="28"/>
        </w:rPr>
        <w:t>Проприетарное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и свободное про</w:t>
      </w:r>
      <w:r w:rsidRPr="000B774F">
        <w:rPr>
          <w:rFonts w:ascii="Times New Roman" w:hAnsi="Times New Roman"/>
          <w:color w:val="000000"/>
          <w:sz w:val="28"/>
        </w:rPr>
        <w:t>граммное обеспечение.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</w:t>
      </w:r>
      <w:r w:rsidRPr="000B774F">
        <w:rPr>
          <w:rFonts w:ascii="Times New Roman" w:hAnsi="Times New Roman"/>
          <w:color w:val="000000"/>
          <w:sz w:val="28"/>
        </w:rPr>
        <w:t>рсов.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Информация, данные и знания. Универсальность дискретного представления информации. Двоичное кодирование. </w:t>
      </w:r>
      <w:proofErr w:type="gramStart"/>
      <w:r>
        <w:rPr>
          <w:rFonts w:ascii="Times New Roman" w:hAnsi="Times New Roman"/>
          <w:color w:val="000000"/>
          <w:sz w:val="28"/>
        </w:rPr>
        <w:t>Равномерные и неравномерные коды.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color w:val="000000"/>
          <w:sz w:val="28"/>
        </w:rPr>
        <w:t>Условие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Фано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Подходы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к </w:t>
      </w:r>
      <w:proofErr w:type="spellStart"/>
      <w:r>
        <w:rPr>
          <w:rFonts w:ascii="Times New Roman" w:hAnsi="Times New Roman"/>
          <w:color w:val="000000"/>
          <w:sz w:val="28"/>
        </w:rPr>
        <w:t>измерению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информации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0B774F">
        <w:rPr>
          <w:rFonts w:ascii="Times New Roman" w:hAnsi="Times New Roman"/>
          <w:color w:val="000000"/>
          <w:sz w:val="28"/>
        </w:rPr>
        <w:t>Сущность объёмного (алфавитного)</w:t>
      </w:r>
      <w:r w:rsidRPr="000B774F">
        <w:rPr>
          <w:rFonts w:ascii="Times New Roman" w:hAnsi="Times New Roman"/>
          <w:color w:val="000000"/>
          <w:sz w:val="28"/>
        </w:rPr>
        <w:t xml:space="preserve"> 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</w:t>
      </w:r>
      <w:proofErr w:type="spellStart"/>
      <w:r w:rsidRPr="000B774F">
        <w:rPr>
          <w:rFonts w:ascii="Times New Roman" w:hAnsi="Times New Roman"/>
          <w:color w:val="000000"/>
          <w:sz w:val="28"/>
        </w:rPr>
        <w:t>равновероятности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появления символов), связь между единицами измерения информации: бит, бай</w:t>
      </w:r>
      <w:r w:rsidRPr="000B774F">
        <w:rPr>
          <w:rFonts w:ascii="Times New Roman" w:hAnsi="Times New Roman"/>
          <w:color w:val="000000"/>
          <w:sz w:val="28"/>
        </w:rPr>
        <w:t>т,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lastRenderedPageBreak/>
        <w:t>Информационные процессы. Передача информации. Источник, приёмник, канал связи, сигнал, кодирование. Искажение</w:t>
      </w:r>
      <w:r w:rsidRPr="000B774F">
        <w:rPr>
          <w:rFonts w:ascii="Times New Roman" w:hAnsi="Times New Roman"/>
          <w:color w:val="000000"/>
          <w:sz w:val="28"/>
        </w:rPr>
        <w:t xml:space="preserve"> 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</w:t>
      </w:r>
      <w:r w:rsidRPr="000B774F">
        <w:rPr>
          <w:rFonts w:ascii="Times New Roman" w:hAnsi="Times New Roman"/>
          <w:color w:val="000000"/>
          <w:sz w:val="28"/>
        </w:rPr>
        <w:t xml:space="preserve"> и информационных процессов в окружающем мире. </w:t>
      </w:r>
    </w:p>
    <w:p w:rsidR="00D91781" w:rsidRPr="000B774F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Системы. </w:t>
      </w: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Компоненты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системы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color w:val="000000"/>
          <w:sz w:val="28"/>
        </w:rPr>
        <w:t>их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взаимодействие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0B774F">
        <w:rPr>
          <w:rFonts w:ascii="Times New Roman" w:hAnsi="Times New Roman"/>
          <w:color w:val="000000"/>
          <w:sz w:val="28"/>
        </w:rPr>
        <w:t>Системы управления. Управление как информационный процесс. Обратная связь.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Системы счисления. Развёрнутая запись целых и дробных чисел в позиционных системах с</w:t>
      </w:r>
      <w:r w:rsidRPr="000B774F">
        <w:rPr>
          <w:rFonts w:ascii="Times New Roman" w:hAnsi="Times New Roman"/>
          <w:color w:val="000000"/>
          <w:sz w:val="28"/>
        </w:rPr>
        <w:t>числения. Свойства позиционной записи числа: количество цифр в записи, признак делимости числа на основани</w:t>
      </w:r>
      <w:proofErr w:type="gramStart"/>
      <w:r w:rsidRPr="000B774F">
        <w:rPr>
          <w:rFonts w:ascii="Times New Roman" w:hAnsi="Times New Roman"/>
          <w:color w:val="000000"/>
          <w:sz w:val="28"/>
        </w:rPr>
        <w:t>е</w:t>
      </w:r>
      <w:proofErr w:type="gramEnd"/>
      <w:r w:rsidRPr="000B774F">
        <w:rPr>
          <w:rFonts w:ascii="Times New Roman" w:hAnsi="Times New Roman"/>
          <w:color w:val="000000"/>
          <w:sz w:val="28"/>
        </w:rPr>
        <w:t xml:space="preserve">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0B774F">
        <w:rPr>
          <w:rFonts w:ascii="Times New Roman" w:hAnsi="Times New Roman"/>
          <w:color w:val="000000"/>
          <w:sz w:val="28"/>
        </w:rPr>
        <w:t>-</w:t>
      </w:r>
      <w:proofErr w:type="spellStart"/>
      <w:r w:rsidRPr="000B774F">
        <w:rPr>
          <w:rFonts w:ascii="Times New Roman" w:hAnsi="Times New Roman"/>
          <w:color w:val="000000"/>
          <w:sz w:val="28"/>
        </w:rPr>
        <w:t>ичной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системы счисления в </w:t>
      </w:r>
      <w:proofErr w:type="gramStart"/>
      <w:r w:rsidRPr="000B774F">
        <w:rPr>
          <w:rFonts w:ascii="Times New Roman" w:hAnsi="Times New Roman"/>
          <w:color w:val="000000"/>
          <w:sz w:val="28"/>
        </w:rPr>
        <w:t>десятичную</w:t>
      </w:r>
      <w:proofErr w:type="gramEnd"/>
      <w:r w:rsidRPr="000B774F">
        <w:rPr>
          <w:rFonts w:ascii="Times New Roman" w:hAnsi="Times New Roman"/>
          <w:color w:val="000000"/>
          <w:sz w:val="28"/>
        </w:rPr>
        <w:t xml:space="preserve">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0B774F">
        <w:rPr>
          <w:rFonts w:ascii="Times New Roman" w:hAnsi="Times New Roman"/>
          <w:color w:val="000000"/>
          <w:sz w:val="28"/>
        </w:rPr>
        <w:t>-</w:t>
      </w:r>
      <w:proofErr w:type="spellStart"/>
      <w:r w:rsidRPr="000B774F">
        <w:rPr>
          <w:rFonts w:ascii="Times New Roman" w:hAnsi="Times New Roman"/>
          <w:color w:val="000000"/>
          <w:sz w:val="28"/>
        </w:rPr>
        <w:t>ичной</w:t>
      </w:r>
      <w:proofErr w:type="spellEnd"/>
      <w:r w:rsidRPr="000B774F">
        <w:rPr>
          <w:rFonts w:ascii="Times New Roman" w:hAnsi="Times New Roman"/>
          <w:color w:val="000000"/>
          <w:sz w:val="28"/>
        </w:rPr>
        <w:t xml:space="preserve"> дроби в </w:t>
      </w:r>
      <w:proofErr w:type="gramStart"/>
      <w:r w:rsidRPr="000B774F">
        <w:rPr>
          <w:rFonts w:ascii="Times New Roman" w:hAnsi="Times New Roman"/>
          <w:color w:val="000000"/>
          <w:sz w:val="28"/>
        </w:rPr>
        <w:t>десятичную</w:t>
      </w:r>
      <w:proofErr w:type="gramEnd"/>
      <w:r w:rsidRPr="000B774F">
        <w:rPr>
          <w:rFonts w:ascii="Times New Roman" w:hAnsi="Times New Roman"/>
          <w:color w:val="000000"/>
          <w:sz w:val="28"/>
        </w:rPr>
        <w:t xml:space="preserve">. </w:t>
      </w:r>
      <w:r w:rsidRPr="000B774F">
        <w:rPr>
          <w:rFonts w:ascii="Times New Roman" w:hAnsi="Times New Roman"/>
          <w:color w:val="000000"/>
          <w:sz w:val="28"/>
        </w:rPr>
        <w:t xml:space="preserve">Алгоритм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0B774F">
        <w:rPr>
          <w:rFonts w:ascii="Times New Roman" w:hAnsi="Times New Roman"/>
          <w:color w:val="000000"/>
          <w:sz w:val="28"/>
        </w:rPr>
        <w:t>-</w:t>
      </w:r>
      <w:proofErr w:type="spellStart"/>
      <w:r w:rsidRPr="000B774F">
        <w:rPr>
          <w:rFonts w:ascii="Times New Roman" w:hAnsi="Times New Roman"/>
          <w:color w:val="000000"/>
          <w:sz w:val="28"/>
        </w:rPr>
        <w:t>ичную</w:t>
      </w:r>
      <w:proofErr w:type="spellEnd"/>
      <w:r w:rsidRPr="000B774F">
        <w:rPr>
          <w:rFonts w:ascii="Times New Roman" w:hAnsi="Times New Roman"/>
          <w:color w:val="000000"/>
          <w:sz w:val="28"/>
        </w:rPr>
        <w:t>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Представление целых и вещ</w:t>
      </w:r>
      <w:r w:rsidRPr="000B774F">
        <w:rPr>
          <w:rFonts w:ascii="Times New Roman" w:hAnsi="Times New Roman"/>
          <w:color w:val="000000"/>
          <w:sz w:val="28"/>
        </w:rPr>
        <w:t xml:space="preserve">ественных чисел в памяти компьютера. 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0B774F">
        <w:rPr>
          <w:rFonts w:ascii="Times New Roman" w:hAnsi="Times New Roman"/>
          <w:color w:val="000000"/>
          <w:sz w:val="28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0B774F">
        <w:rPr>
          <w:rFonts w:ascii="Times New Roman" w:hAnsi="Times New Roman"/>
          <w:color w:val="000000"/>
          <w:sz w:val="28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0B774F">
        <w:rPr>
          <w:rFonts w:ascii="Times New Roman" w:hAnsi="Times New Roman"/>
          <w:color w:val="000000"/>
          <w:sz w:val="28"/>
        </w:rPr>
        <w:t>-8. Определение информационного объёма текстовых сообщений.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Кодирование изображений. Оценка информационного объёма растрового </w:t>
      </w:r>
      <w:r w:rsidRPr="000B774F">
        <w:rPr>
          <w:rFonts w:ascii="Times New Roman" w:hAnsi="Times New Roman"/>
          <w:color w:val="000000"/>
          <w:sz w:val="28"/>
        </w:rPr>
        <w:t>графического изображения при заданном разрешении и глубине кодирования цвета.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 xml:space="preserve">Кодирование звука. </w:t>
      </w:r>
      <w:proofErr w:type="gramStart"/>
      <w:r w:rsidRPr="000B774F">
        <w:rPr>
          <w:rFonts w:ascii="Times New Roman" w:hAnsi="Times New Roman"/>
          <w:color w:val="000000"/>
          <w:sz w:val="28"/>
        </w:rPr>
        <w:t>Оценка информационного объёма звуковых данных при заданных частоте дискретизации и разрядности кодирования.</w:t>
      </w:r>
      <w:proofErr w:type="gramEnd"/>
    </w:p>
    <w:p w:rsidR="00D91781" w:rsidRPr="000B774F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Алгебра логики. </w:t>
      </w:r>
      <w:proofErr w:type="spellStart"/>
      <w:proofErr w:type="gramStart"/>
      <w:r>
        <w:rPr>
          <w:rFonts w:ascii="Times New Roman" w:hAnsi="Times New Roman"/>
          <w:color w:val="000000"/>
          <w:sz w:val="28"/>
        </w:rPr>
        <w:t>Высказывания</w:t>
      </w:r>
      <w:proofErr w:type="spellEnd"/>
      <w:r>
        <w:rPr>
          <w:rFonts w:ascii="Times New Roman" w:hAnsi="Times New Roman"/>
          <w:color w:val="000000"/>
          <w:sz w:val="28"/>
        </w:rPr>
        <w:t xml:space="preserve">. </w:t>
      </w:r>
      <w:proofErr w:type="spellStart"/>
      <w:r>
        <w:rPr>
          <w:rFonts w:ascii="Times New Roman" w:hAnsi="Times New Roman"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операции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0B774F">
        <w:rPr>
          <w:rFonts w:ascii="Times New Roman" w:hAnsi="Times New Roman"/>
          <w:color w:val="000000"/>
          <w:sz w:val="28"/>
        </w:rPr>
        <w:t>Таблицы истинности логических операций «дизъюнкция», «конъюнкция», «инверсия», «импликация», «</w:t>
      </w:r>
      <w:proofErr w:type="spellStart"/>
      <w:r w:rsidRPr="000B774F">
        <w:rPr>
          <w:rFonts w:ascii="Times New Roman" w:hAnsi="Times New Roman"/>
          <w:color w:val="000000"/>
          <w:sz w:val="28"/>
        </w:rPr>
        <w:t>эквиваленция</w:t>
      </w:r>
      <w:proofErr w:type="spellEnd"/>
      <w:r w:rsidRPr="000B774F">
        <w:rPr>
          <w:rFonts w:ascii="Times New Roman" w:hAnsi="Times New Roman"/>
          <w:color w:val="000000"/>
          <w:sz w:val="28"/>
        </w:rPr>
        <w:t>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</w:t>
      </w:r>
      <w:r w:rsidRPr="000B774F">
        <w:rPr>
          <w:rFonts w:ascii="Times New Roman" w:hAnsi="Times New Roman"/>
          <w:color w:val="000000"/>
          <w:sz w:val="28"/>
        </w:rPr>
        <w:t>блицы истинности логических выражений. Логические операции и операции над множествами.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</w:t>
      </w:r>
      <w:r w:rsidRPr="000B774F">
        <w:rPr>
          <w:rFonts w:ascii="Times New Roman" w:hAnsi="Times New Roman"/>
          <w:color w:val="000000"/>
          <w:sz w:val="28"/>
        </w:rPr>
        <w:t xml:space="preserve">ические элементы компьютера. Триггер. </w:t>
      </w:r>
      <w:proofErr w:type="gramStart"/>
      <w:r>
        <w:rPr>
          <w:rFonts w:ascii="Times New Roman" w:hAnsi="Times New Roman"/>
          <w:color w:val="000000"/>
          <w:sz w:val="28"/>
        </w:rPr>
        <w:t xml:space="preserve">Сумматор. </w:t>
      </w:r>
      <w:proofErr w:type="spellStart"/>
      <w:r>
        <w:rPr>
          <w:rFonts w:ascii="Times New Roman" w:hAnsi="Times New Roman"/>
          <w:color w:val="000000"/>
          <w:sz w:val="28"/>
        </w:rPr>
        <w:t>Построение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схемы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на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логических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элементах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по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логическому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выражению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0B774F">
        <w:rPr>
          <w:rFonts w:ascii="Times New Roman" w:hAnsi="Times New Roman"/>
          <w:color w:val="000000"/>
          <w:sz w:val="28"/>
        </w:rPr>
        <w:t>Запись логического выражения по логической схеме.</w:t>
      </w:r>
    </w:p>
    <w:p w:rsidR="00D91781" w:rsidRPr="000B774F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b/>
          <w:color w:val="000000"/>
          <w:sz w:val="28"/>
        </w:rPr>
        <w:lastRenderedPageBreak/>
        <w:t>Информационные технологии</w:t>
      </w:r>
    </w:p>
    <w:p w:rsidR="00D91781" w:rsidRDefault="00FF5F91">
      <w:pPr>
        <w:spacing w:after="0" w:line="264" w:lineRule="auto"/>
        <w:ind w:firstLine="600"/>
        <w:jc w:val="both"/>
      </w:pPr>
      <w:r w:rsidRPr="000B774F">
        <w:rPr>
          <w:rFonts w:ascii="Times New Roman" w:hAnsi="Times New Roman"/>
          <w:color w:val="000000"/>
          <w:sz w:val="28"/>
        </w:rPr>
        <w:t>Текстовый процессор. Редактирование и форматирование. Проверка ор</w:t>
      </w:r>
      <w:r w:rsidRPr="000B774F">
        <w:rPr>
          <w:rFonts w:ascii="Times New Roman" w:hAnsi="Times New Roman"/>
          <w:color w:val="000000"/>
          <w:sz w:val="28"/>
        </w:rPr>
        <w:t xml:space="preserve">фографии и грамматики. </w:t>
      </w:r>
      <w:proofErr w:type="gramStart"/>
      <w:r>
        <w:rPr>
          <w:rFonts w:ascii="Times New Roman" w:hAnsi="Times New Roman"/>
          <w:color w:val="000000"/>
          <w:sz w:val="28"/>
        </w:rPr>
        <w:t xml:space="preserve">Средства поиска и </w:t>
      </w:r>
      <w:proofErr w:type="spellStart"/>
      <w:r>
        <w:rPr>
          <w:rFonts w:ascii="Times New Roman" w:hAnsi="Times New Roman"/>
          <w:color w:val="000000"/>
          <w:sz w:val="28"/>
        </w:rPr>
        <w:t>автозамены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текстовом процессоре.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Использование стилей.</w:t>
      </w:r>
      <w:proofErr w:type="gramEnd"/>
      <w:r>
        <w:rPr>
          <w:rFonts w:ascii="Times New Roman" w:hAnsi="Times New Roman"/>
          <w:color w:val="000000"/>
          <w:sz w:val="28"/>
        </w:rPr>
        <w:t xml:space="preserve">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</w:t>
      </w:r>
      <w:r>
        <w:rPr>
          <w:rFonts w:ascii="Times New Roman" w:hAnsi="Times New Roman"/>
          <w:color w:val="000000"/>
          <w:sz w:val="28"/>
        </w:rPr>
        <w:t xml:space="preserve">рах.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Ввод изображений с использованием различных цифровых устройств (цифровых фотоаппаратов и микроскопов, видеокамер, сканеров</w:t>
      </w:r>
      <w:r>
        <w:rPr>
          <w:rFonts w:ascii="Times New Roman" w:hAnsi="Times New Roman"/>
          <w:color w:val="000000"/>
          <w:sz w:val="28"/>
        </w:rPr>
        <w:t xml:space="preserve"> 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Обработка изображения и звука с использованием </w:t>
      </w:r>
      <w:proofErr w:type="gramStart"/>
      <w:r>
        <w:rPr>
          <w:rFonts w:ascii="Times New Roman" w:hAnsi="Times New Roman"/>
          <w:color w:val="000000"/>
          <w:sz w:val="28"/>
        </w:rPr>
        <w:t>интернет-приложений</w:t>
      </w:r>
      <w:proofErr w:type="gramEnd"/>
      <w:r>
        <w:rPr>
          <w:rFonts w:ascii="Times New Roman" w:hAnsi="Times New Roman"/>
          <w:color w:val="000000"/>
          <w:sz w:val="28"/>
        </w:rPr>
        <w:t>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Принципы построения и ред</w:t>
      </w:r>
      <w:bookmarkStart w:id="9" w:name="_Toc118725584"/>
      <w:bookmarkEnd w:id="9"/>
      <w:r>
        <w:rPr>
          <w:rFonts w:ascii="Times New Roman" w:hAnsi="Times New Roman"/>
          <w:color w:val="000000"/>
          <w:sz w:val="28"/>
        </w:rPr>
        <w:t>актирования трёхмерных моделей.</w:t>
      </w: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11 КЛАСС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Цифровая грамотность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Принципы построения и аппаратные компон</w:t>
      </w:r>
      <w:r>
        <w:rPr>
          <w:rFonts w:ascii="Times New Roman" w:hAnsi="Times New Roman"/>
          <w:color w:val="000000"/>
          <w:sz w:val="28"/>
        </w:rPr>
        <w:t>енты компьютерных сетей. Сетевые протоколы. Сеть Интернет. Адресация в сети Интернет. Система доменных имён.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Веб-сайт. Веб-страница. Взаимодействие браузера с веб-сервером. Динамические страницы. Разработка </w:t>
      </w:r>
      <w:proofErr w:type="gramStart"/>
      <w:r>
        <w:rPr>
          <w:rFonts w:ascii="Times New Roman" w:hAnsi="Times New Roman"/>
          <w:color w:val="000000"/>
          <w:sz w:val="28"/>
        </w:rPr>
        <w:t>интернет-приложений</w:t>
      </w:r>
      <w:proofErr w:type="gramEnd"/>
      <w:r>
        <w:rPr>
          <w:rFonts w:ascii="Times New Roman" w:hAnsi="Times New Roman"/>
          <w:color w:val="000000"/>
          <w:sz w:val="28"/>
        </w:rPr>
        <w:t xml:space="preserve"> (сайтов). Сетевое хранение да</w:t>
      </w:r>
      <w:r>
        <w:rPr>
          <w:rFonts w:ascii="Times New Roman" w:hAnsi="Times New Roman"/>
          <w:color w:val="000000"/>
          <w:sz w:val="28"/>
        </w:rPr>
        <w:t xml:space="preserve">нных.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Виды деятельности в сети Интернет. Сервисы Интернета. Геоинформационные системы. </w:t>
      </w:r>
      <w:proofErr w:type="spellStart"/>
      <w:r>
        <w:rPr>
          <w:rFonts w:ascii="Times New Roman" w:hAnsi="Times New Roman"/>
          <w:color w:val="000000"/>
          <w:sz w:val="28"/>
        </w:rPr>
        <w:t>Геолокационные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сервисы реального времени (например, локация мобильных телефонов, определение загруженности автомагистралей), </w:t>
      </w:r>
      <w:proofErr w:type="spellStart"/>
      <w:r>
        <w:rPr>
          <w:rFonts w:ascii="Times New Roman" w:hAnsi="Times New Roman"/>
          <w:color w:val="000000"/>
          <w:sz w:val="28"/>
        </w:rPr>
        <w:t>интернет-торговля</w:t>
      </w:r>
      <w:proofErr w:type="spellEnd"/>
      <w:r>
        <w:rPr>
          <w:rFonts w:ascii="Times New Roman" w:hAnsi="Times New Roman"/>
          <w:color w:val="000000"/>
          <w:sz w:val="28"/>
        </w:rPr>
        <w:t>, бронирование билетов, го</w:t>
      </w:r>
      <w:r>
        <w:rPr>
          <w:rFonts w:ascii="Times New Roman" w:hAnsi="Times New Roman"/>
          <w:color w:val="000000"/>
          <w:sz w:val="28"/>
        </w:rPr>
        <w:t>стиниц.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</w:t>
      </w:r>
      <w:r>
        <w:rPr>
          <w:rFonts w:ascii="Times New Roman" w:hAnsi="Times New Roman"/>
          <w:color w:val="000000"/>
          <w:sz w:val="28"/>
        </w:rPr>
        <w:t xml:space="preserve">есурсы.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</w:t>
      </w:r>
      <w:r>
        <w:rPr>
          <w:rFonts w:ascii="Times New Roman" w:hAnsi="Times New Roman"/>
          <w:color w:val="000000"/>
          <w:sz w:val="28"/>
        </w:rPr>
        <w:t xml:space="preserve">нных информационных системах. Правовое обеспечение информационной </w:t>
      </w:r>
      <w:r>
        <w:rPr>
          <w:rFonts w:ascii="Times New Roman" w:hAnsi="Times New Roman"/>
          <w:color w:val="000000"/>
          <w:sz w:val="28"/>
        </w:rPr>
        <w:lastRenderedPageBreak/>
        <w:t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</w:t>
      </w:r>
      <w:r>
        <w:rPr>
          <w:rFonts w:ascii="Times New Roman" w:hAnsi="Times New Roman"/>
          <w:color w:val="000000"/>
          <w:sz w:val="28"/>
        </w:rPr>
        <w:t xml:space="preserve">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Информационные технологии и профессиональная деятельность. Информационные ресурсы. Цифровая экономика. Информационна</w:t>
      </w:r>
      <w:r>
        <w:rPr>
          <w:rFonts w:ascii="Times New Roman" w:hAnsi="Times New Roman"/>
          <w:color w:val="000000"/>
          <w:sz w:val="28"/>
        </w:rPr>
        <w:t>я культура.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Теоретические основы информатики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Представление результатов моделирования в виде, удобном для восприятия человеко</w:t>
      </w:r>
      <w:r>
        <w:rPr>
          <w:rFonts w:ascii="Times New Roman" w:hAnsi="Times New Roman"/>
          <w:color w:val="000000"/>
          <w:sz w:val="28"/>
        </w:rPr>
        <w:t>м. Графическое представление данных (схемы, таблицы, графики).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</w:t>
      </w:r>
      <w:r>
        <w:rPr>
          <w:rFonts w:ascii="Times New Roman" w:hAnsi="Times New Roman"/>
          <w:color w:val="000000"/>
          <w:sz w:val="28"/>
        </w:rPr>
        <w:t xml:space="preserve">у вершинами ориентированного ациклического графа).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Использование графов и </w:t>
      </w:r>
      <w:r>
        <w:rPr>
          <w:rFonts w:ascii="Times New Roman" w:hAnsi="Times New Roman"/>
          <w:color w:val="000000"/>
          <w:sz w:val="28"/>
        </w:rPr>
        <w:t>деревьев при описании объектов и процессов окружающего мира.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Алгоритмы и программирование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</w:t>
      </w:r>
      <w:r>
        <w:rPr>
          <w:rFonts w:ascii="Times New Roman" w:hAnsi="Times New Roman"/>
          <w:color w:val="000000"/>
          <w:sz w:val="28"/>
        </w:rPr>
        <w:t xml:space="preserve"> может дать требуемый результат.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Этапы решения задач на компьютере. Язык программирования (Паскаль, </w:t>
      </w:r>
      <w:proofErr w:type="spellStart"/>
      <w:r>
        <w:rPr>
          <w:rFonts w:ascii="Times New Roman" w:hAnsi="Times New Roman"/>
          <w:color w:val="000000"/>
          <w:sz w:val="28"/>
        </w:rPr>
        <w:t>Python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Java</w:t>
      </w:r>
      <w:proofErr w:type="spellEnd"/>
      <w:r>
        <w:rPr>
          <w:rFonts w:ascii="Times New Roman" w:hAnsi="Times New Roman"/>
          <w:color w:val="000000"/>
          <w:sz w:val="28"/>
        </w:rPr>
        <w:t xml:space="preserve">, C++, C#). Основные конструкции языка программирования. Типы данных: целочисленные, вещественные, символьные, логические. Ветвления. Составные </w:t>
      </w:r>
      <w:r>
        <w:rPr>
          <w:rFonts w:ascii="Times New Roman" w:hAnsi="Times New Roman"/>
          <w:color w:val="000000"/>
          <w:sz w:val="28"/>
        </w:rPr>
        <w:t>условия. Циклы с условием. Циклы по переменной. Использование таблиц трассировки.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</w:t>
      </w:r>
      <w:r>
        <w:rPr>
          <w:rFonts w:ascii="Times New Roman" w:hAnsi="Times New Roman"/>
          <w:color w:val="000000"/>
          <w:sz w:val="28"/>
        </w:rPr>
        <w:t>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О</w:t>
      </w:r>
      <w:r>
        <w:rPr>
          <w:rFonts w:ascii="Times New Roman" w:hAnsi="Times New Roman"/>
          <w:color w:val="000000"/>
          <w:sz w:val="28"/>
        </w:rPr>
        <w:t xml:space="preserve">бработка символьных данных. Встроенные функции языка программирования для обработки символьных строк.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</w:t>
      </w:r>
      <w:r>
        <w:rPr>
          <w:rFonts w:ascii="Times New Roman" w:hAnsi="Times New Roman"/>
          <w:color w:val="000000"/>
          <w:sz w:val="28"/>
        </w:rPr>
        <w:t>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</w:t>
      </w:r>
      <w:r>
        <w:rPr>
          <w:rFonts w:ascii="Times New Roman" w:hAnsi="Times New Roman"/>
          <w:color w:val="000000"/>
          <w:sz w:val="28"/>
        </w:rPr>
        <w:t>тном порядке.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Информационные технологии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</w:t>
      </w:r>
      <w:r>
        <w:rPr>
          <w:rFonts w:ascii="Times New Roman" w:hAnsi="Times New Roman"/>
          <w:color w:val="000000"/>
          <w:sz w:val="28"/>
        </w:rPr>
        <w:t xml:space="preserve">азование данных, визуализация данных, интерпретация результатов.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Компьютерно-математические модели. Этапы компьютерно-ма</w:t>
      </w:r>
      <w:r>
        <w:rPr>
          <w:rFonts w:ascii="Times New Roman" w:hAnsi="Times New Roman"/>
          <w:color w:val="000000"/>
          <w:sz w:val="28"/>
        </w:rPr>
        <w:t xml:space="preserve">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Численное решение уравнений с помощью подбора параметра.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Табличные (реляционные) базы данных. Таблица – пр</w:t>
      </w:r>
      <w:r>
        <w:rPr>
          <w:rFonts w:ascii="Times New Roman" w:hAnsi="Times New Roman"/>
          <w:color w:val="000000"/>
          <w:sz w:val="28"/>
        </w:rPr>
        <w:t>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Многотабл</w:t>
      </w:r>
      <w:r>
        <w:rPr>
          <w:rFonts w:ascii="Times New Roman" w:hAnsi="Times New Roman"/>
          <w:color w:val="000000"/>
          <w:sz w:val="28"/>
        </w:rPr>
        <w:t>ичные базы данных. Типы связей между таблицами. Запросы к многотабличным базам данных.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Средства искусственного интеллекта. Сервисы машинного перевода и распознавания устной речи. Идентификация и поиск изображений, распознавание лиц. Самообучающиеся </w:t>
      </w:r>
      <w:r>
        <w:rPr>
          <w:rFonts w:ascii="Times New Roman" w:hAnsi="Times New Roman"/>
          <w:color w:val="000000"/>
          <w:sz w:val="28"/>
        </w:rPr>
        <w:t>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интеллектуальных</w:t>
      </w:r>
      <w:r>
        <w:rPr>
          <w:rFonts w:ascii="Times New Roman" w:hAnsi="Times New Roman"/>
          <w:color w:val="000000"/>
          <w:sz w:val="28"/>
        </w:rPr>
        <w:t xml:space="preserve"> систем.</w:t>
      </w:r>
    </w:p>
    <w:p w:rsidR="00D91781" w:rsidRDefault="00D91781">
      <w:pPr>
        <w:sectPr w:rsidR="00D91781">
          <w:pgSz w:w="11906" w:h="16383"/>
          <w:pgMar w:top="1134" w:right="850" w:bottom="1134" w:left="1701" w:header="720" w:footer="720" w:gutter="0"/>
          <w:cols w:space="720"/>
        </w:sectPr>
      </w:pPr>
    </w:p>
    <w:p w:rsidR="00D91781" w:rsidRDefault="00FF5F91">
      <w:pPr>
        <w:spacing w:after="0" w:line="264" w:lineRule="auto"/>
        <w:ind w:left="120"/>
        <w:jc w:val="both"/>
      </w:pPr>
      <w:bookmarkStart w:id="10" w:name="block-9440075"/>
      <w:bookmarkEnd w:id="8"/>
      <w:r>
        <w:rPr>
          <w:rFonts w:ascii="Times New Roman" w:hAnsi="Times New Roman"/>
          <w:b/>
          <w:color w:val="000000"/>
          <w:sz w:val="28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Личностные результаты отражают готовность и способность обучающихся руководствоваться сформированной вну</w:t>
      </w:r>
      <w:r>
        <w:rPr>
          <w:rFonts w:ascii="Times New Roman" w:hAnsi="Times New Roman"/>
          <w:color w:val="000000"/>
          <w:sz w:val="28"/>
        </w:rPr>
        <w:t>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учебного предмета осн</w:t>
      </w:r>
      <w:r>
        <w:rPr>
          <w:rFonts w:ascii="Times New Roman" w:hAnsi="Times New Roman"/>
          <w:color w:val="000000"/>
          <w:sz w:val="28"/>
        </w:rPr>
        <w:t xml:space="preserve">овных направлений воспитательной деятельности. В результате изучения информатики на уровне среднего общего образования </w:t>
      </w:r>
      <w:proofErr w:type="gramStart"/>
      <w:r>
        <w:rPr>
          <w:rFonts w:ascii="Times New Roman" w:hAnsi="Times New Roman"/>
          <w:color w:val="000000"/>
          <w:sz w:val="28"/>
        </w:rPr>
        <w:t>у</w:t>
      </w:r>
      <w:proofErr w:type="gramEnd"/>
      <w:r>
        <w:rPr>
          <w:rFonts w:ascii="Times New Roman" w:hAnsi="Times New Roman"/>
          <w:color w:val="000000"/>
          <w:sz w:val="28"/>
        </w:rPr>
        <w:t xml:space="preserve"> обучающегося будут сформированы следующие личностные результаты: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гражданского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своих конституционных прав и об</w:t>
      </w:r>
      <w:r>
        <w:rPr>
          <w:rFonts w:ascii="Times New Roman" w:hAnsi="Times New Roman"/>
          <w:color w:val="000000"/>
          <w:sz w:val="28"/>
        </w:rPr>
        <w:t>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противостоять идеологии экстремизма, национализма, ксенофобии, дискриминации по социальным, религиозным, расовым, н</w:t>
      </w:r>
      <w:r>
        <w:rPr>
          <w:rFonts w:ascii="Times New Roman" w:hAnsi="Times New Roman"/>
          <w:color w:val="000000"/>
          <w:sz w:val="28"/>
        </w:rPr>
        <w:t>ациональным признакам в виртуальном пространстве;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современного общества;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д</w:t>
      </w:r>
      <w:r>
        <w:rPr>
          <w:rFonts w:ascii="Times New Roman" w:hAnsi="Times New Roman"/>
          <w:b/>
          <w:color w:val="000000"/>
          <w:sz w:val="28"/>
        </w:rPr>
        <w:t>уховно-нравственного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нравственного сознания, этического поведения;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Интернет;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эстетиче</w:t>
      </w:r>
      <w:r>
        <w:rPr>
          <w:rFonts w:ascii="Times New Roman" w:hAnsi="Times New Roman"/>
          <w:b/>
          <w:color w:val="000000"/>
          <w:sz w:val="28"/>
        </w:rPr>
        <w:t>ского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эстетическое отношение к миру, включая эстетику научного и технического творчества;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 физического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сформиров</w:t>
      </w:r>
      <w:r>
        <w:rPr>
          <w:rFonts w:ascii="Times New Roman" w:hAnsi="Times New Roman"/>
          <w:color w:val="000000"/>
          <w:sz w:val="28"/>
        </w:rPr>
        <w:t>анность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здорового и безопасного образа жизни, ответственного отношения к своему здоровью, в том числе и за счёт </w:t>
      </w:r>
      <w:r>
        <w:rPr>
          <w:rFonts w:ascii="Times New Roman" w:hAnsi="Times New Roman"/>
          <w:color w:val="000000"/>
          <w:sz w:val="28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интерес к сферам профессиональной деятельности, связанным с информатикой, программирование</w:t>
      </w:r>
      <w:r>
        <w:rPr>
          <w:rFonts w:ascii="Times New Roman" w:hAnsi="Times New Roman"/>
          <w:color w:val="000000"/>
          <w:sz w:val="28"/>
        </w:rPr>
        <w:t>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и способность к образованию и самообразова</w:t>
      </w:r>
      <w:r>
        <w:rPr>
          <w:rFonts w:ascii="Times New Roman" w:hAnsi="Times New Roman"/>
          <w:color w:val="000000"/>
          <w:sz w:val="28"/>
        </w:rPr>
        <w:t>нию на протяжении всей жизни;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 ценности научного познания:</w:t>
      </w:r>
    </w:p>
    <w:p w:rsidR="00D91781" w:rsidRDefault="00FF5F9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сформированнос</w:t>
      </w:r>
      <w:r>
        <w:rPr>
          <w:rFonts w:ascii="Times New Roman" w:hAnsi="Times New Roman"/>
          <w:color w:val="000000"/>
          <w:sz w:val="28"/>
        </w:rPr>
        <w:t>ть</w:t>
      </w:r>
      <w:proofErr w:type="spellEnd"/>
      <w:r>
        <w:rPr>
          <w:rFonts w:ascii="Times New Roman" w:hAnsi="Times New Roman"/>
          <w:color w:val="000000"/>
          <w:sz w:val="28"/>
        </w:rPr>
        <w:t xml:space="preserve">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 в условиях </w:t>
      </w:r>
      <w:r>
        <w:rPr>
          <w:rFonts w:ascii="Times New Roman" w:hAnsi="Times New Roman"/>
          <w:color w:val="000000"/>
          <w:sz w:val="28"/>
        </w:rPr>
        <w:t>цифровой трансформации многих сфер жизни современного общества;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достижения личностных результатов освоения про</w:t>
      </w:r>
      <w:r>
        <w:rPr>
          <w:rFonts w:ascii="Times New Roman" w:hAnsi="Times New Roman"/>
          <w:color w:val="000000"/>
          <w:sz w:val="28"/>
        </w:rPr>
        <w:t xml:space="preserve">граммы по информатике </w:t>
      </w:r>
      <w:proofErr w:type="gramStart"/>
      <w:r>
        <w:rPr>
          <w:rFonts w:ascii="Times New Roman" w:hAnsi="Times New Roman"/>
          <w:color w:val="000000"/>
          <w:sz w:val="28"/>
        </w:rPr>
        <w:t>у</w:t>
      </w:r>
      <w:proofErr w:type="gramEnd"/>
      <w:r>
        <w:rPr>
          <w:rFonts w:ascii="Times New Roman" w:hAnsi="Times New Roman"/>
          <w:color w:val="000000"/>
          <w:sz w:val="28"/>
        </w:rPr>
        <w:t xml:space="preserve"> обучающихся совершенствуется эмоциональный интеллект, предполагающий </w:t>
      </w:r>
      <w:proofErr w:type="spellStart"/>
      <w:r>
        <w:rPr>
          <w:rFonts w:ascii="Times New Roman" w:hAnsi="Times New Roman"/>
          <w:color w:val="000000"/>
          <w:sz w:val="28"/>
        </w:rPr>
        <w:t>сформированность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</w:t>
      </w:r>
      <w:r>
        <w:rPr>
          <w:rFonts w:ascii="Times New Roman" w:hAnsi="Times New Roman"/>
          <w:color w:val="000000"/>
          <w:sz w:val="28"/>
        </w:rPr>
        <w:t>ениям и проявлять гибкость, быть открытым новому;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:rsidR="00D91781" w:rsidRDefault="00FF5F9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эмпатии</w:t>
      </w:r>
      <w:proofErr w:type="spellEnd"/>
      <w:r>
        <w:rPr>
          <w:rFonts w:ascii="Times New Roman" w:hAnsi="Times New Roman"/>
          <w:color w:val="000000"/>
          <w:sz w:val="28"/>
        </w:rPr>
        <w:t>, включающей способность понимать эмоциональное сос</w:t>
      </w:r>
      <w:r>
        <w:rPr>
          <w:rFonts w:ascii="Times New Roman" w:hAnsi="Times New Roman"/>
          <w:color w:val="000000"/>
          <w:sz w:val="28"/>
        </w:rPr>
        <w:t>тояние других, учитывать его при осуществлении коммуникации, способность к сочувствию и сопереживанию;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</w:t>
      </w:r>
      <w:r>
        <w:rPr>
          <w:rFonts w:ascii="Times New Roman" w:hAnsi="Times New Roman"/>
          <w:b/>
          <w:color w:val="000000"/>
          <w:sz w:val="28"/>
        </w:rPr>
        <w:t>ЕЗУЛЬТАТЫ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результате изучения информатики на уровне среднего общего образования у обучающегося будут сформированы </w:t>
      </w:r>
      <w:proofErr w:type="spellStart"/>
      <w:r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>
        <w:rPr>
          <w:rFonts w:ascii="Times New Roman" w:hAnsi="Times New Roman"/>
          <w:color w:val="000000"/>
          <w:sz w:val="28"/>
        </w:rPr>
        <w:t xml:space="preserve"> результаты, отражённые в универсальных учебных действиях, а именно: познавательные универсальные учебные действия, коммуника</w:t>
      </w:r>
      <w:r>
        <w:rPr>
          <w:rFonts w:ascii="Times New Roman" w:hAnsi="Times New Roman"/>
          <w:color w:val="000000"/>
          <w:sz w:val="28"/>
        </w:rPr>
        <w:t xml:space="preserve">тивные универсальные учебные действия, регулятивные универсальные учебные действия, совместная деятельность. 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базовые логические действия: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формулировать и актуализировать проблему, рассматри</w:t>
      </w:r>
      <w:r>
        <w:rPr>
          <w:rFonts w:ascii="Times New Roman" w:hAnsi="Times New Roman"/>
          <w:color w:val="000000"/>
          <w:sz w:val="28"/>
        </w:rPr>
        <w:t xml:space="preserve">вать её всесторонне;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устанавливать существенный признак или основания для сравнения, классификации и обобщения;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определять цели деятельности, задавать параметры и критерии их достижения;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выявлять закономерности и противоречия в рассматриваемых явлениях;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разрабатывать план решения проблемы с учётом анализа имеющихся материальных и нематериальных ресурсов;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координировать и выполнять работу</w:t>
      </w:r>
      <w:r>
        <w:rPr>
          <w:rFonts w:ascii="Times New Roman" w:hAnsi="Times New Roman"/>
          <w:color w:val="000000"/>
          <w:sz w:val="28"/>
        </w:rPr>
        <w:t xml:space="preserve"> в условиях реального, виртуального и комбинированного взаимодействия;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креативное мышление при решении жизненных проблем.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базовые исследовательские действия: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овладеть видами деятельности п</w:t>
      </w:r>
      <w:r>
        <w:rPr>
          <w:rFonts w:ascii="Times New Roman" w:hAnsi="Times New Roman"/>
          <w:color w:val="000000"/>
          <w:sz w:val="28"/>
        </w:rPr>
        <w:t xml:space="preserve">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научного типа мышления, владение научной терминологией, ключевыми понятиями и мет</w:t>
      </w:r>
      <w:r>
        <w:rPr>
          <w:rFonts w:ascii="Times New Roman" w:hAnsi="Times New Roman"/>
          <w:color w:val="000000"/>
          <w:sz w:val="28"/>
        </w:rPr>
        <w:t>одами;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</w:t>
      </w:r>
      <w:r>
        <w:rPr>
          <w:rFonts w:ascii="Times New Roman" w:hAnsi="Times New Roman"/>
          <w:color w:val="000000"/>
          <w:sz w:val="28"/>
        </w:rPr>
        <w:t>адавать параметры и критерии решения;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ситуациям, оценивать приобретённый опыт;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осуществлять цел</w:t>
      </w:r>
      <w:r>
        <w:rPr>
          <w:rFonts w:ascii="Times New Roman" w:hAnsi="Times New Roman"/>
          <w:color w:val="000000"/>
          <w:sz w:val="28"/>
        </w:rPr>
        <w:t>енаправленный поиск переноса средств и способов действия в профессиональную среду;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переносить знания в познавательную и практическую области жизнедеятельности;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интегрировать знания из разных предметных областей;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выдвигать новые идеи, предлагать оригинальн</w:t>
      </w:r>
      <w:r>
        <w:rPr>
          <w:rFonts w:ascii="Times New Roman" w:hAnsi="Times New Roman"/>
          <w:color w:val="000000"/>
          <w:sz w:val="28"/>
        </w:rPr>
        <w:t>ые подходы и решения, ставить проблемы и задачи, допускающие альтернативные решения.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</w:t>
      </w:r>
      <w:r>
        <w:rPr>
          <w:rFonts w:ascii="Times New Roman" w:hAnsi="Times New Roman"/>
          <w:color w:val="000000"/>
          <w:sz w:val="28"/>
        </w:rPr>
        <w:t>ации различных видов и форм представления;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достоверность, легитимность информации, её соответствие п</w:t>
      </w:r>
      <w:r>
        <w:rPr>
          <w:rFonts w:ascii="Times New Roman" w:hAnsi="Times New Roman"/>
          <w:color w:val="000000"/>
          <w:sz w:val="28"/>
        </w:rPr>
        <w:t xml:space="preserve">равовым и морально-этическим нормам;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</w:t>
      </w:r>
      <w:r>
        <w:rPr>
          <w:rFonts w:ascii="Times New Roman" w:hAnsi="Times New Roman"/>
          <w:color w:val="000000"/>
          <w:sz w:val="28"/>
        </w:rPr>
        <w:t>равовых и этических норм, норм информационной безопасности;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навыками распознавания и защиты информации, информационной безопасности личности.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общение: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осуществлять коммуникации во всех сферах </w:t>
      </w:r>
      <w:r>
        <w:rPr>
          <w:rFonts w:ascii="Times New Roman" w:hAnsi="Times New Roman"/>
          <w:color w:val="000000"/>
          <w:sz w:val="28"/>
        </w:rPr>
        <w:t>жизни;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владеть различными способами общения и взаимодействия, аргументированно вести диалог;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развёрну</w:t>
      </w:r>
      <w:r>
        <w:rPr>
          <w:rFonts w:ascii="Times New Roman" w:hAnsi="Times New Roman"/>
          <w:color w:val="000000"/>
          <w:sz w:val="28"/>
        </w:rPr>
        <w:t>то и логично излагать свою точку зрения.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совместная деятельность: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и использовать преимущества командной и индивидуальной работы;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 тематику и методы совместных действий с учётом общих интересов и возможностей каждого члена коллектива;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</w:t>
      </w:r>
      <w:r>
        <w:rPr>
          <w:rFonts w:ascii="Times New Roman" w:hAnsi="Times New Roman"/>
          <w:color w:val="000000"/>
          <w:sz w:val="28"/>
        </w:rPr>
        <w:t>инимать цели совместной деятельности, организовывать и координировать действия по её достижению: составлять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 действий, распределять роли с учётом мнений участников, обсуждать результаты совместной работы;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качество своего вклада и каждого учас</w:t>
      </w:r>
      <w:r>
        <w:rPr>
          <w:rFonts w:ascii="Times New Roman" w:hAnsi="Times New Roman"/>
          <w:color w:val="000000"/>
          <w:sz w:val="28"/>
        </w:rPr>
        <w:t>тника команды в общий результат по разработанным критериям;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предлагать новые проекты, оценивать идеи с позиции новизны, оригинальности, практической значимости;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осуществлять позитивное стратегическое поведение в различных ситуациях, проявлять творчество и </w:t>
      </w:r>
      <w:r>
        <w:rPr>
          <w:rFonts w:ascii="Times New Roman" w:hAnsi="Times New Roman"/>
          <w:color w:val="000000"/>
          <w:sz w:val="28"/>
        </w:rPr>
        <w:t>воображение, быть инициативным.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самоорганизация: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жизнен</w:t>
      </w:r>
      <w:r>
        <w:rPr>
          <w:rFonts w:ascii="Times New Roman" w:hAnsi="Times New Roman"/>
          <w:color w:val="000000"/>
          <w:sz w:val="28"/>
        </w:rPr>
        <w:t>ных ситуациях;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новым ситуациям;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расширять рамки учебного предмета на основе личных предпочтений;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осознанный выбор, ар</w:t>
      </w:r>
      <w:r>
        <w:rPr>
          <w:rFonts w:ascii="Times New Roman" w:hAnsi="Times New Roman"/>
          <w:color w:val="000000"/>
          <w:sz w:val="28"/>
        </w:rPr>
        <w:t>гументировать его, брать ответственность за решение;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приобретённый опыт;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самоконтроль: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</w:t>
      </w:r>
      <w:r>
        <w:rPr>
          <w:rFonts w:ascii="Times New Roman" w:hAnsi="Times New Roman"/>
          <w:color w:val="000000"/>
          <w:sz w:val="28"/>
        </w:rPr>
        <w:t xml:space="preserve">енку новым ситуациям, вносить коррективы в деятельность, оценивать соответствие результатов целям;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>
        <w:rPr>
          <w:rFonts w:ascii="Times New Roman" w:hAnsi="Times New Roman"/>
          <w:color w:val="000000"/>
          <w:sz w:val="28"/>
        </w:rPr>
        <w:lastRenderedPageBreak/>
        <w:t>оснований; использовать приёмы рефле</w:t>
      </w:r>
      <w:r>
        <w:rPr>
          <w:rFonts w:ascii="Times New Roman" w:hAnsi="Times New Roman"/>
          <w:color w:val="000000"/>
          <w:sz w:val="28"/>
        </w:rPr>
        <w:t>ксии для оценки ситуации, выбора верного решения;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риски и своевременно принимать решения по их снижению;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деятельности.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принятия себя и других: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принимать себя, понимая свои недостатки </w:t>
      </w:r>
      <w:r>
        <w:rPr>
          <w:rFonts w:ascii="Times New Roman" w:hAnsi="Times New Roman"/>
          <w:color w:val="000000"/>
          <w:sz w:val="28"/>
        </w:rPr>
        <w:t>и достоинства;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принимать мотивы и аргументы других при анализе результатов деятельности;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признавать своё право и право других на ошибку;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развивать способность понимать мир с позиции другого человека.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D91781" w:rsidRDefault="00D91781">
      <w:pPr>
        <w:spacing w:after="0" w:line="264" w:lineRule="auto"/>
        <w:ind w:left="120"/>
        <w:jc w:val="both"/>
      </w:pP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процессе изучения курса информ</w:t>
      </w:r>
      <w:r>
        <w:rPr>
          <w:rFonts w:ascii="Times New Roman" w:hAnsi="Times New Roman"/>
          <w:color w:val="000000"/>
          <w:sz w:val="28"/>
        </w:rPr>
        <w:t xml:space="preserve">атики базового уровня </w:t>
      </w:r>
      <w:r>
        <w:rPr>
          <w:rFonts w:ascii="Times New Roman" w:hAnsi="Times New Roman"/>
          <w:b/>
          <w:i/>
          <w:color w:val="000000"/>
          <w:sz w:val="28"/>
        </w:rPr>
        <w:t>в 10 классе</w:t>
      </w:r>
      <w:r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предметные результаты: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процесс», «систем</w:t>
      </w:r>
      <w:r>
        <w:rPr>
          <w:rFonts w:ascii="Times New Roman" w:hAnsi="Times New Roman"/>
          <w:color w:val="000000"/>
          <w:sz w:val="28"/>
        </w:rPr>
        <w:t>а», «компоненты системы», «системный эффект», «информационная система», «система управления»;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характеризовать большие данные, п</w:t>
      </w:r>
      <w:r>
        <w:rPr>
          <w:rFonts w:ascii="Times New Roman" w:hAnsi="Times New Roman"/>
          <w:color w:val="000000"/>
          <w:sz w:val="28"/>
        </w:rPr>
        <w:t>риводить примеры источников их получения и направления использования;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 владение навыками работы с опера</w:t>
      </w:r>
      <w:r>
        <w:rPr>
          <w:rFonts w:ascii="Times New Roman" w:hAnsi="Times New Roman"/>
          <w:color w:val="000000"/>
          <w:sz w:val="28"/>
        </w:rPr>
        <w:t xml:space="preserve">ционными системами, основными видами программного обеспечения для решения учебных задач по выбранной специализации;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соблюдение требований техники безопасности и гигиены при работе с компьютерами и другими компонентами цифрового окружения, понимание правов</w:t>
      </w:r>
      <w:r>
        <w:rPr>
          <w:rFonts w:ascii="Times New Roman" w:hAnsi="Times New Roman"/>
          <w:color w:val="000000"/>
          <w:sz w:val="28"/>
        </w:rPr>
        <w:t>ых основ использования компьютерных программ, баз данных и материалов, размещённых в сети Интернет;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данных при з</w:t>
      </w:r>
      <w:r>
        <w:rPr>
          <w:rFonts w:ascii="Times New Roman" w:hAnsi="Times New Roman"/>
          <w:color w:val="000000"/>
          <w:sz w:val="28"/>
        </w:rPr>
        <w:t>аданных параметрах дискретизации;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владение теоретическим аппаратом, позволяющим осуществлять представление заданного натурального числа в различных систе</w:t>
      </w:r>
      <w:r>
        <w:rPr>
          <w:rFonts w:ascii="Times New Roman" w:hAnsi="Times New Roman"/>
          <w:color w:val="000000"/>
          <w:sz w:val="28"/>
        </w:rPr>
        <w:t>мах счисления, выполнять преобразования логических выражений, используя законы алгебры логики;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облачных серв</w:t>
      </w:r>
      <w:r>
        <w:rPr>
          <w:rFonts w:ascii="Times New Roman" w:hAnsi="Times New Roman"/>
          <w:color w:val="000000"/>
          <w:sz w:val="28"/>
        </w:rPr>
        <w:t>исов;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 процессе изучения курса информатики базового уровня </w:t>
      </w:r>
      <w:r>
        <w:rPr>
          <w:rFonts w:ascii="Times New Roman" w:hAnsi="Times New Roman"/>
          <w:b/>
          <w:i/>
          <w:color w:val="000000"/>
          <w:sz w:val="28"/>
        </w:rPr>
        <w:t>в 11 классе</w:t>
      </w:r>
      <w:r>
        <w:rPr>
          <w:rFonts w:ascii="Times New Roman" w:hAnsi="Times New Roman"/>
          <w:color w:val="000000"/>
          <w:sz w:val="28"/>
        </w:rPr>
        <w:t xml:space="preserve"> обучающимися будут достигнуты следующие предметные результаты: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наличие представлений о компьютерных сетях и их роли в современном мире, об общих принципах разработки и функционирования</w:t>
      </w:r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интернет-приложений</w:t>
      </w:r>
      <w:proofErr w:type="gramEnd"/>
      <w:r>
        <w:rPr>
          <w:rFonts w:ascii="Times New Roman" w:hAnsi="Times New Roman"/>
          <w:color w:val="000000"/>
          <w:sz w:val="28"/>
        </w:rPr>
        <w:t>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угроз информационной безопасности, использование методов и сре</w:t>
      </w:r>
      <w:proofErr w:type="gramStart"/>
      <w:r>
        <w:rPr>
          <w:rFonts w:ascii="Times New Roman" w:hAnsi="Times New Roman"/>
          <w:color w:val="000000"/>
          <w:sz w:val="28"/>
        </w:rPr>
        <w:t>дств пр</w:t>
      </w:r>
      <w:proofErr w:type="gramEnd"/>
      <w:r>
        <w:rPr>
          <w:rFonts w:ascii="Times New Roman" w:hAnsi="Times New Roman"/>
          <w:color w:val="000000"/>
          <w:sz w:val="28"/>
        </w:rPr>
        <w:t>отиводействия этим угрозам, соблюдение мер безопасности, предотвращающих незаконное распространение персональных данных;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владение теоретическим аппаратом, </w:t>
      </w:r>
      <w:r>
        <w:rPr>
          <w:rFonts w:ascii="Times New Roman" w:hAnsi="Times New Roman"/>
          <w:color w:val="000000"/>
          <w:sz w:val="28"/>
        </w:rPr>
        <w:t>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:rsidR="00D91781" w:rsidRDefault="00FF5F91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>умение читать и понимать программы, реализующие несложные алгоритмы обработки числовых и текстовых данных (в том числе масси</w:t>
      </w:r>
      <w:r>
        <w:rPr>
          <w:rFonts w:ascii="Times New Roman" w:hAnsi="Times New Roman"/>
          <w:color w:val="000000"/>
          <w:sz w:val="28"/>
        </w:rPr>
        <w:t xml:space="preserve">вов и символьных строк) на выбранном для изучения универсальном языке программирования высокого уровня (Паскаль, </w:t>
      </w:r>
      <w:proofErr w:type="spellStart"/>
      <w:r>
        <w:rPr>
          <w:rFonts w:ascii="Times New Roman" w:hAnsi="Times New Roman"/>
          <w:color w:val="000000"/>
          <w:sz w:val="28"/>
        </w:rPr>
        <w:t>Python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Java</w:t>
      </w:r>
      <w:proofErr w:type="spellEnd"/>
      <w:r>
        <w:rPr>
          <w:rFonts w:ascii="Times New Roman" w:hAnsi="Times New Roman"/>
          <w:color w:val="000000"/>
          <w:sz w:val="28"/>
        </w:rPr>
        <w:t>, C++, C#), анализировать алгоритмы с использованием таблиц трассировки, определять без использования компьютера результаты выполне</w:t>
      </w:r>
      <w:r>
        <w:rPr>
          <w:rFonts w:ascii="Times New Roman" w:hAnsi="Times New Roman"/>
          <w:color w:val="000000"/>
          <w:sz w:val="28"/>
        </w:rPr>
        <w:t xml:space="preserve">ния несложных программ, включающих циклы, </w:t>
      </w:r>
      <w:proofErr w:type="spellStart"/>
      <w:r>
        <w:rPr>
          <w:rFonts w:ascii="Times New Roman" w:hAnsi="Times New Roman"/>
          <w:color w:val="000000"/>
          <w:sz w:val="28"/>
        </w:rPr>
        <w:t>ветвленияи</w:t>
      </w:r>
      <w:proofErr w:type="spellEnd"/>
      <w:r>
        <w:rPr>
          <w:rFonts w:ascii="Times New Roman" w:hAnsi="Times New Roman"/>
          <w:color w:val="000000"/>
          <w:sz w:val="28"/>
        </w:rPr>
        <w:t xml:space="preserve"> подпрограммы, при заданных исходных данных, модифицировать готовые программы для</w:t>
      </w:r>
      <w:proofErr w:type="gramEnd"/>
      <w:r>
        <w:rPr>
          <w:rFonts w:ascii="Times New Roman" w:hAnsi="Times New Roman"/>
          <w:color w:val="000000"/>
          <w:sz w:val="28"/>
        </w:rPr>
        <w:t xml:space="preserve"> решения новых задач, использовать их в своих программах в качестве подпрограмм (процедур, функций);</w:t>
      </w:r>
    </w:p>
    <w:p w:rsidR="00D91781" w:rsidRDefault="00FF5F91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t xml:space="preserve">умение реализовывать </w:t>
      </w:r>
      <w:r>
        <w:rPr>
          <w:rFonts w:ascii="Times New Roman" w:hAnsi="Times New Roman"/>
          <w:color w:val="000000"/>
          <w:sz w:val="28"/>
        </w:rPr>
        <w:t xml:space="preserve">на выбранном для изучения языке программирования высокого уровня (Паскаль, </w:t>
      </w:r>
      <w:proofErr w:type="spellStart"/>
      <w:r>
        <w:rPr>
          <w:rFonts w:ascii="Times New Roman" w:hAnsi="Times New Roman"/>
          <w:color w:val="000000"/>
          <w:sz w:val="28"/>
        </w:rPr>
        <w:t>Python</w:t>
      </w:r>
      <w:proofErr w:type="spellEnd"/>
      <w:r>
        <w:rPr>
          <w:rFonts w:ascii="Times New Roman" w:hAnsi="Times New Roman"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color w:val="000000"/>
          <w:sz w:val="28"/>
        </w:rPr>
        <w:t>Java</w:t>
      </w:r>
      <w:proofErr w:type="spellEnd"/>
      <w:r>
        <w:rPr>
          <w:rFonts w:ascii="Times New Roman" w:hAnsi="Times New Roman"/>
          <w:color w:val="000000"/>
          <w:sz w:val="28"/>
        </w:rPr>
        <w:t>, C++, C#) типовые алгоритмы обработки чисел, числовых последовательностей и массивов: представление числа в виде набора простых сомножителей, нахождение максимальной (м</w:t>
      </w:r>
      <w:r>
        <w:rPr>
          <w:rFonts w:ascii="Times New Roman" w:hAnsi="Times New Roman"/>
          <w:color w:val="000000"/>
          <w:sz w:val="28"/>
        </w:rPr>
        <w:t>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арифметического, минимального и макс</w:t>
      </w:r>
      <w:r>
        <w:rPr>
          <w:rFonts w:ascii="Times New Roman" w:hAnsi="Times New Roman"/>
          <w:color w:val="000000"/>
          <w:sz w:val="28"/>
        </w:rPr>
        <w:t>имального</w:t>
      </w:r>
      <w:proofErr w:type="gramEnd"/>
      <w:r>
        <w:rPr>
          <w:rFonts w:ascii="Times New Roman" w:hAnsi="Times New Roman"/>
          <w:color w:val="000000"/>
          <w:sz w:val="28"/>
        </w:rPr>
        <w:t xml:space="preserve"> элементов, количества элементов, удовлетворяющих заданному условию), сортировку элементов массива;</w:t>
      </w:r>
    </w:p>
    <w:p w:rsidR="00D91781" w:rsidRDefault="00FF5F91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color w:val="000000"/>
          <w:sz w:val="28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 вычисляемыми полями)</w:t>
      </w:r>
      <w:r>
        <w:rPr>
          <w:rFonts w:ascii="Times New Roman" w:hAnsi="Times New Roman"/>
          <w:color w:val="000000"/>
          <w:sz w:val="28"/>
        </w:rPr>
        <w:t xml:space="preserve">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наибольшего и наименьшего </w:t>
      </w:r>
      <w:r>
        <w:rPr>
          <w:rFonts w:ascii="Times New Roman" w:hAnsi="Times New Roman"/>
          <w:color w:val="000000"/>
          <w:sz w:val="28"/>
        </w:rPr>
        <w:t>значений, решение уравнений);</w:t>
      </w:r>
      <w:proofErr w:type="gramEnd"/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соответствие модели моделируемо</w:t>
      </w:r>
      <w:r>
        <w:rPr>
          <w:rFonts w:ascii="Times New Roman" w:hAnsi="Times New Roman"/>
          <w:color w:val="000000"/>
          <w:sz w:val="28"/>
        </w:rPr>
        <w:t>му объекту или процессу, представлять результаты моделирования в наглядном виде;</w:t>
      </w:r>
    </w:p>
    <w:p w:rsidR="00D91781" w:rsidRDefault="00FF5F91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государственных услуг, цифров</w:t>
      </w:r>
      <w:r>
        <w:rPr>
          <w:rFonts w:ascii="Times New Roman" w:hAnsi="Times New Roman"/>
          <w:color w:val="000000"/>
          <w:sz w:val="28"/>
        </w:rPr>
        <w:t>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:rsidR="00D91781" w:rsidRDefault="00D91781">
      <w:pPr>
        <w:sectPr w:rsidR="00D91781">
          <w:pgSz w:w="11906" w:h="16383"/>
          <w:pgMar w:top="1134" w:right="850" w:bottom="1134" w:left="1701" w:header="720" w:footer="720" w:gutter="0"/>
          <w:cols w:space="720"/>
        </w:sectPr>
      </w:pPr>
    </w:p>
    <w:p w:rsidR="00D91781" w:rsidRDefault="00FF5F91">
      <w:pPr>
        <w:spacing w:after="0"/>
        <w:ind w:left="120"/>
      </w:pPr>
      <w:bookmarkStart w:id="11" w:name="block-9440073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</w:t>
      </w:r>
      <w:r>
        <w:rPr>
          <w:rFonts w:ascii="Times New Roman" w:hAnsi="Times New Roman"/>
          <w:b/>
          <w:color w:val="000000"/>
          <w:sz w:val="28"/>
        </w:rPr>
        <w:t xml:space="preserve">НИЕ </w:t>
      </w:r>
    </w:p>
    <w:p w:rsidR="00D91781" w:rsidRDefault="00FF5F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D91781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Компьютер: аппаратное и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обеспечение, файловая система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 в компьютере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алгебры логики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</w:tbl>
    <w:p w:rsidR="00D91781" w:rsidRDefault="00D91781">
      <w:pPr>
        <w:sectPr w:rsidR="00D917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91781" w:rsidRDefault="00FF5F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670"/>
      </w:tblGrid>
      <w:tr w:rsidR="00D91781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Сетевые информационные технологии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Основы </w:t>
            </w:r>
            <w:r>
              <w:rPr>
                <w:rFonts w:ascii="Times New Roman" w:hAnsi="Times New Roman"/>
                <w:color w:val="000000"/>
                <w:sz w:val="24"/>
              </w:rPr>
              <w:t>социальной информатики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Информационное моделирование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и элементы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Базы данных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</w:tbl>
    <w:p w:rsidR="00D91781" w:rsidRDefault="00D91781">
      <w:pPr>
        <w:sectPr w:rsidR="00D917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91781" w:rsidRDefault="00D91781">
      <w:pPr>
        <w:sectPr w:rsidR="00D917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91781" w:rsidRDefault="00FF5F91">
      <w:pPr>
        <w:spacing w:after="0"/>
        <w:ind w:left="120"/>
      </w:pPr>
      <w:bookmarkStart w:id="12" w:name="block-9440071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D91781" w:rsidRDefault="00FF5F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86"/>
        <w:gridCol w:w="4465"/>
        <w:gridCol w:w="1270"/>
        <w:gridCol w:w="1841"/>
        <w:gridCol w:w="1910"/>
        <w:gridCol w:w="1347"/>
        <w:gridCol w:w="2221"/>
      </w:tblGrid>
      <w:tr w:rsidR="00D91781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Техника безопасности и гигиена при работе с компьютерами. </w:t>
            </w:r>
            <w:r>
              <w:rPr>
                <w:rFonts w:ascii="Times New Roman" w:hAnsi="Times New Roman"/>
                <w:color w:val="000000"/>
                <w:sz w:val="24"/>
              </w:rPr>
              <w:t>Принципы работы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Тенденции развития компьютерных технологий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с файлами и папками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прикладным программным обеспечением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Законодательство </w:t>
            </w:r>
            <w:r>
              <w:rPr>
                <w:rFonts w:ascii="Times New Roman" w:hAnsi="Times New Roman"/>
                <w:color w:val="000000"/>
                <w:sz w:val="24"/>
              </w:rPr>
              <w:t>Российской Федерации в области программного обеспечения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Двоичное кодирование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Подходы к измерению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процессы. Передача и хранение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информации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Системы, </w:t>
            </w:r>
            <w:r>
              <w:rPr>
                <w:rFonts w:ascii="Times New Roman" w:hAnsi="Times New Roman"/>
                <w:color w:val="000000"/>
                <w:sz w:val="24"/>
              </w:rPr>
              <w:t>компоненты систем и их взаимодействие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перевода чисел из P-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ичной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системы счисления в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десятичную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и обратно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Двоичная, восьмеричная и шестнадцатеричная 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операции в позиционных системах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целых и вещественных чисел в памяти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изображений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Высказывания. Логические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выражения. Таблицы истинности логических выражений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операции и операции над множествами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алгебры логики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простейших логических уравнений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функции. Построение логического выражения с данной таблицей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 компьютера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"Теоретические основы информатики"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Текстовый процессор и его базовые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возможности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Коллективная работа с документом. Правила оформления реферата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Растровая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Создание и преобразование аудиовизуальных объектов. Компьютерные презентации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Принципы построения и </w:t>
            </w:r>
            <w:r>
              <w:rPr>
                <w:rFonts w:ascii="Times New Roman" w:hAnsi="Times New Roman"/>
                <w:color w:val="000000"/>
                <w:sz w:val="24"/>
              </w:rPr>
              <w:t>редактирования трёхмерных моделей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"Технологии обработки текстовой, графической и мультимедийной информации"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</w:tbl>
    <w:p w:rsidR="00D91781" w:rsidRDefault="00D91781">
      <w:pPr>
        <w:sectPr w:rsidR="00D91781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D91781" w:rsidRDefault="00FF5F9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00"/>
        <w:gridCol w:w="2030"/>
        <w:gridCol w:w="810"/>
        <w:gridCol w:w="1540"/>
        <w:gridCol w:w="1596"/>
        <w:gridCol w:w="1137"/>
        <w:gridCol w:w="1850"/>
      </w:tblGrid>
      <w:tr w:rsidR="00D91781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91781" w:rsidRDefault="00D91781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91781" w:rsidRDefault="00D91781"/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</w:t>
            </w:r>
            <w:r>
              <w:rPr>
                <w:rFonts w:ascii="Times New Roman" w:hAnsi="Times New Roman"/>
                <w:color w:val="000000"/>
                <w:sz w:val="24"/>
              </w:rPr>
              <w:t>Интернет. Система доменных имён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Веб-сайт. Веб-страница. Взаимодействие браузера с веб-сервером. Динамические страницы. Разработка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интернет-приложений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(сайтов). Сетевое хранение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деятельности в сети Интернет. Сервисы </w:t>
            </w:r>
            <w:r>
              <w:rPr>
                <w:rFonts w:ascii="Times New Roman" w:hAnsi="Times New Roman"/>
                <w:color w:val="000000"/>
                <w:sz w:val="24"/>
              </w:rPr>
              <w:t>Интернета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Сетевой этикет. Проблема подлинности полученной информации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Государственны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 электронные сервисы и услуги. Открытые образовательные ресурсы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Техногенные и экономические угрозы, связанные с использованием ИКТ. Защита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информации и информационная безопасность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Вредоносное программное обеспечение и способы борьбы с ним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Модели и моделирование.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Представление результатов моделирования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Деревья. Дискретные игры двух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игроков с полной информацией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графов и деревьев при описании объектов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процессов окружающего мира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"Информационное моделирование"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Этапы решения задач на компьютере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Язык программирования. Основные конструкции языка программирования. Типы </w:t>
            </w:r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Ветвления. Составные условия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Циклы с условием. Циклы по переменной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программная реализация алгоритмов решения задач </w:t>
            </w:r>
            <w:r>
              <w:rPr>
                <w:rFonts w:ascii="Times New Roman" w:hAnsi="Times New Roman"/>
                <w:color w:val="000000"/>
                <w:sz w:val="24"/>
              </w:rPr>
              <w:t>методом перебора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величины (массивы)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одномерного массива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данных. Основные задачи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Последовательность решения задач анализа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данных с помощью электронных таблиц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 модели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готовой компьютерной </w:t>
            </w:r>
            <w:r>
              <w:rPr>
                <w:rFonts w:ascii="Times New Roman" w:hAnsi="Times New Roman"/>
                <w:color w:val="000000"/>
                <w:sz w:val="24"/>
              </w:rPr>
              <w:t>моделью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Численное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решение уравнений с помощью подбора параметра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(реляционные) базы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Работа с готовой базой данных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искусственного интеллекта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Перспективы развития </w:t>
            </w:r>
            <w:r>
              <w:rPr>
                <w:rFonts w:ascii="Times New Roman" w:hAnsi="Times New Roman"/>
                <w:color w:val="000000"/>
                <w:sz w:val="24"/>
              </w:rPr>
              <w:t>компьютерных интеллектуальных систем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D91781" w:rsidRDefault="00D91781">
            <w:pPr>
              <w:spacing w:after="0"/>
              <w:ind w:left="135"/>
            </w:pPr>
          </w:p>
        </w:tc>
      </w:tr>
      <w:tr w:rsidR="00D91781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D91781" w:rsidRDefault="00FF5F9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91781" w:rsidRDefault="00D91781"/>
        </w:tc>
      </w:tr>
    </w:tbl>
    <w:p w:rsidR="00D91781" w:rsidRDefault="00D91781">
      <w:pPr>
        <w:sectPr w:rsidR="00D91781">
          <w:pgSz w:w="11906" w:h="16383"/>
          <w:pgMar w:top="1134" w:right="850" w:bottom="1134" w:left="1701" w:header="720" w:footer="720" w:gutter="0"/>
          <w:cols w:space="720"/>
        </w:sectPr>
      </w:pPr>
      <w:bookmarkStart w:id="13" w:name="block-9440074"/>
      <w:bookmarkEnd w:id="12"/>
    </w:p>
    <w:bookmarkEnd w:id="13"/>
    <w:p w:rsidR="00FF5F91" w:rsidRDefault="00FF5F91"/>
    <w:sectPr w:rsidR="00FF5F9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781"/>
    <w:rsid w:val="000B774F"/>
    <w:rsid w:val="00B513D7"/>
    <w:rsid w:val="00D91781"/>
    <w:rsid w:val="00FF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29</Pages>
  <Words>5710</Words>
  <Characters>32549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2023-09-05T00:04:00Z</dcterms:created>
  <dcterms:modified xsi:type="dcterms:W3CDTF">2023-09-05T00:06:00Z</dcterms:modified>
</cp:coreProperties>
</file>