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5000" w:rsidRPr="00D918DC" w:rsidRDefault="00E05000" w:rsidP="00864DCE">
      <w:pPr>
        <w:shd w:val="clear" w:color="auto" w:fill="FFFFFF"/>
        <w:ind w:firstLine="567"/>
        <w:jc w:val="center"/>
        <w:rPr>
          <w:rFonts w:asciiTheme="majorBidi" w:hAnsiTheme="majorBidi" w:cstheme="majorBidi"/>
          <w:b/>
          <w:sz w:val="22"/>
          <w:szCs w:val="22"/>
        </w:rPr>
      </w:pPr>
      <w:r w:rsidRPr="00D918DC">
        <w:rPr>
          <w:rFonts w:asciiTheme="majorBidi" w:hAnsiTheme="majorBidi" w:cstheme="majorBidi"/>
          <w:b/>
          <w:sz w:val="22"/>
          <w:szCs w:val="22"/>
        </w:rPr>
        <w:t>Пояснительная записка</w:t>
      </w:r>
    </w:p>
    <w:p w:rsidR="004709EB" w:rsidRPr="00D918DC" w:rsidRDefault="004709EB" w:rsidP="004709EB">
      <w:pPr>
        <w:ind w:firstLine="709"/>
        <w:jc w:val="both"/>
        <w:rPr>
          <w:rFonts w:asciiTheme="majorBidi" w:hAnsiTheme="majorBidi" w:cstheme="majorBidi"/>
          <w:sz w:val="22"/>
          <w:szCs w:val="22"/>
        </w:rPr>
      </w:pPr>
      <w:r w:rsidRPr="00D918DC">
        <w:rPr>
          <w:rFonts w:asciiTheme="majorBidi" w:hAnsiTheme="majorBidi" w:cstheme="majorBidi"/>
          <w:sz w:val="22"/>
          <w:szCs w:val="22"/>
        </w:rPr>
        <w:t>Рабочая программа по окружаю</w:t>
      </w:r>
      <w:r w:rsidR="00D918DC">
        <w:rPr>
          <w:rFonts w:asciiTheme="majorBidi" w:hAnsiTheme="majorBidi" w:cstheme="majorBidi"/>
          <w:sz w:val="22"/>
          <w:szCs w:val="22"/>
        </w:rPr>
        <w:t>щему миру разработана на основе</w:t>
      </w:r>
      <w:r w:rsidRPr="00D918DC">
        <w:rPr>
          <w:rFonts w:asciiTheme="majorBidi" w:hAnsiTheme="majorBidi" w:cstheme="majorBidi"/>
          <w:sz w:val="22"/>
          <w:szCs w:val="22"/>
        </w:rPr>
        <w:t xml:space="preserve"> федерального государственного образовательного стандарта начального общего образования.   (Стандарты второго поколения. Москва «Просвещение», </w:t>
      </w:r>
      <w:smartTag w:uri="urn:schemas-microsoft-com:office:smarttags" w:element="metricconverter">
        <w:smartTagPr>
          <w:attr w:name="ProductID" w:val="2009 г"/>
        </w:smartTagPr>
        <w:r w:rsidRPr="00D918DC">
          <w:rPr>
            <w:rFonts w:asciiTheme="majorBidi" w:hAnsiTheme="majorBidi" w:cstheme="majorBidi"/>
            <w:sz w:val="22"/>
            <w:szCs w:val="22"/>
          </w:rPr>
          <w:t>2009 г</w:t>
        </w:r>
      </w:smartTag>
      <w:r w:rsidRPr="00D918DC">
        <w:rPr>
          <w:rFonts w:asciiTheme="majorBidi" w:hAnsiTheme="majorBidi" w:cstheme="majorBidi"/>
          <w:sz w:val="22"/>
          <w:szCs w:val="22"/>
        </w:rPr>
        <w:t>.), программы А.А. Плешакова «Окружающий мир» («Школа России». Концепция и программы для начальн</w:t>
      </w:r>
      <w:r w:rsidR="00D918DC">
        <w:rPr>
          <w:rFonts w:asciiTheme="majorBidi" w:hAnsiTheme="majorBidi" w:cstheme="majorBidi"/>
          <w:sz w:val="22"/>
          <w:szCs w:val="22"/>
        </w:rPr>
        <w:t>ых классов. В 2 частях. Москва,</w:t>
      </w:r>
      <w:r w:rsidRPr="00D918DC">
        <w:rPr>
          <w:rFonts w:asciiTheme="majorBidi" w:hAnsiTheme="majorBidi" w:cstheme="majorBidi"/>
          <w:sz w:val="22"/>
          <w:szCs w:val="22"/>
        </w:rPr>
        <w:t xml:space="preserve"> «Просвещение», </w:t>
      </w:r>
      <w:smartTag w:uri="urn:schemas-microsoft-com:office:smarttags" w:element="metricconverter">
        <w:smartTagPr>
          <w:attr w:name="ProductID" w:val="2009 г"/>
        </w:smartTagPr>
        <w:r w:rsidRPr="00D918DC">
          <w:rPr>
            <w:rFonts w:asciiTheme="majorBidi" w:hAnsiTheme="majorBidi" w:cstheme="majorBidi"/>
            <w:sz w:val="22"/>
            <w:szCs w:val="22"/>
          </w:rPr>
          <w:t>2009 г</w:t>
        </w:r>
      </w:smartTag>
      <w:r w:rsidRPr="00D918DC">
        <w:rPr>
          <w:rFonts w:asciiTheme="majorBidi" w:hAnsiTheme="majorBidi" w:cstheme="majorBidi"/>
          <w:sz w:val="22"/>
          <w:szCs w:val="22"/>
        </w:rPr>
        <w:t>.), приказа Министерства образования и науки Российской Федерации от 24 декабря 2010 г. года № N 2080 (Федеральный перечень учебников, рекомендованных Министерством образования и науки Российской Федерации к использованию в образовательном процессе в общеобр</w:t>
      </w:r>
      <w:r w:rsidR="00D918DC" w:rsidRPr="00D918DC">
        <w:rPr>
          <w:rFonts w:asciiTheme="majorBidi" w:hAnsiTheme="majorBidi" w:cstheme="majorBidi"/>
          <w:sz w:val="22"/>
          <w:szCs w:val="22"/>
        </w:rPr>
        <w:t>азовательных учреждениях на 2017/2018</w:t>
      </w:r>
      <w:r w:rsidRPr="00D918DC">
        <w:rPr>
          <w:rFonts w:asciiTheme="majorBidi" w:hAnsiTheme="majorBidi" w:cstheme="majorBidi"/>
          <w:sz w:val="22"/>
          <w:szCs w:val="22"/>
        </w:rPr>
        <w:t xml:space="preserve"> учебный год).</w:t>
      </w:r>
    </w:p>
    <w:p w:rsidR="00E05000" w:rsidRPr="00D918DC" w:rsidRDefault="004709EB" w:rsidP="004709EB">
      <w:pPr>
        <w:pStyle w:val="a3"/>
        <w:jc w:val="both"/>
        <w:rPr>
          <w:rFonts w:asciiTheme="majorBidi" w:hAnsiTheme="majorBidi" w:cstheme="majorBidi"/>
          <w:sz w:val="22"/>
          <w:szCs w:val="22"/>
        </w:rPr>
      </w:pPr>
      <w:r w:rsidRPr="00D918DC">
        <w:rPr>
          <w:rFonts w:asciiTheme="majorBidi" w:hAnsiTheme="majorBidi" w:cstheme="majorBidi"/>
          <w:b/>
          <w:sz w:val="22"/>
          <w:szCs w:val="22"/>
          <w:lang w:eastAsia="ru-RU"/>
        </w:rPr>
        <w:t xml:space="preserve">      </w:t>
      </w:r>
      <w:r w:rsidR="00E05000" w:rsidRPr="00D918DC">
        <w:rPr>
          <w:rFonts w:asciiTheme="majorBidi" w:hAnsiTheme="majorBidi" w:cstheme="majorBidi"/>
          <w:sz w:val="22"/>
          <w:szCs w:val="22"/>
        </w:rPr>
        <w:t>Окружающий мир как учебный предмет несет в себе большой развивающий потенциал: у детей формируются предпосылки научного мировоззрения, их познавательные интересы и способности; создаются условия для самопознания и саморазвития ребенка. Знания, формируемые в рамках данного учебного предмета, имеют глубокий личностный смысл и тесно связаны с практической жизнью младшего школьника.</w:t>
      </w:r>
    </w:p>
    <w:p w:rsidR="00E05000" w:rsidRPr="00D918DC" w:rsidRDefault="00E30367" w:rsidP="00E30367">
      <w:pPr>
        <w:shd w:val="clear" w:color="auto" w:fill="FFFFFF"/>
        <w:jc w:val="both"/>
        <w:rPr>
          <w:rFonts w:asciiTheme="majorBidi" w:hAnsiTheme="majorBidi" w:cstheme="majorBidi"/>
          <w:sz w:val="22"/>
          <w:szCs w:val="22"/>
        </w:rPr>
      </w:pPr>
      <w:r w:rsidRPr="00D918DC">
        <w:rPr>
          <w:rFonts w:asciiTheme="majorBidi" w:hAnsiTheme="majorBidi" w:cstheme="majorBidi"/>
          <w:color w:val="000000"/>
          <w:sz w:val="22"/>
          <w:szCs w:val="22"/>
        </w:rPr>
        <w:t xml:space="preserve">      </w:t>
      </w:r>
      <w:r w:rsidR="00E05000" w:rsidRPr="00D918DC">
        <w:rPr>
          <w:rFonts w:asciiTheme="majorBidi" w:hAnsiTheme="majorBidi" w:cstheme="majorBidi"/>
          <w:b/>
          <w:i/>
          <w:sz w:val="22"/>
          <w:szCs w:val="22"/>
        </w:rPr>
        <w:t>Цель</w:t>
      </w:r>
      <w:r w:rsidR="00E05000" w:rsidRPr="00D918DC">
        <w:rPr>
          <w:rFonts w:asciiTheme="majorBidi" w:hAnsiTheme="majorBidi" w:cstheme="majorBidi"/>
          <w:sz w:val="22"/>
          <w:szCs w:val="22"/>
        </w:rPr>
        <w:t xml:space="preserve"> изучения окружающего мира -  формирование целостной картины мира и осознание места в нем человека на основе единства рационально-научного познания и эмоционально-ценностного осмысления ребенком личностного опыта взаимодействия-общения с людьми, обществом и природой.</w:t>
      </w:r>
    </w:p>
    <w:p w:rsidR="00E05000" w:rsidRPr="00D918DC" w:rsidRDefault="00E30367" w:rsidP="00E30367">
      <w:pPr>
        <w:autoSpaceDE w:val="0"/>
        <w:autoSpaceDN w:val="0"/>
        <w:adjustRightInd w:val="0"/>
        <w:jc w:val="both"/>
        <w:rPr>
          <w:rFonts w:asciiTheme="majorBidi" w:hAnsiTheme="majorBidi" w:cstheme="majorBidi"/>
          <w:b/>
          <w:i/>
          <w:color w:val="000000"/>
          <w:sz w:val="22"/>
          <w:szCs w:val="22"/>
        </w:rPr>
      </w:pPr>
      <w:r w:rsidRPr="00D918DC">
        <w:rPr>
          <w:rFonts w:asciiTheme="majorBidi" w:hAnsiTheme="majorBidi" w:cstheme="majorBidi"/>
          <w:b/>
          <w:bCs/>
          <w:i/>
          <w:color w:val="000000"/>
          <w:sz w:val="22"/>
          <w:szCs w:val="22"/>
        </w:rPr>
        <w:t xml:space="preserve">      </w:t>
      </w:r>
      <w:r w:rsidR="00E05000" w:rsidRPr="00D918DC">
        <w:rPr>
          <w:rFonts w:asciiTheme="majorBidi" w:hAnsiTheme="majorBidi" w:cstheme="majorBidi"/>
          <w:b/>
          <w:bCs/>
          <w:i/>
          <w:color w:val="000000"/>
          <w:sz w:val="22"/>
          <w:szCs w:val="22"/>
        </w:rPr>
        <w:t>Задачи</w:t>
      </w:r>
      <w:r w:rsidR="00E05000" w:rsidRPr="00D918DC">
        <w:rPr>
          <w:rFonts w:asciiTheme="majorBidi" w:hAnsiTheme="majorBidi" w:cstheme="majorBidi"/>
          <w:b/>
          <w:i/>
          <w:color w:val="000000"/>
          <w:sz w:val="22"/>
          <w:szCs w:val="22"/>
        </w:rPr>
        <w:t>:</w:t>
      </w:r>
    </w:p>
    <w:p w:rsidR="00E05000" w:rsidRPr="00D918DC" w:rsidRDefault="00E05000" w:rsidP="00E30367">
      <w:pPr>
        <w:autoSpaceDE w:val="0"/>
        <w:autoSpaceDN w:val="0"/>
        <w:adjustRightInd w:val="0"/>
        <w:jc w:val="both"/>
        <w:rPr>
          <w:rFonts w:asciiTheme="majorBidi" w:hAnsiTheme="majorBidi" w:cstheme="majorBidi"/>
          <w:color w:val="000000"/>
          <w:sz w:val="22"/>
          <w:szCs w:val="22"/>
        </w:rPr>
      </w:pPr>
      <w:r w:rsidRPr="00D918DC">
        <w:rPr>
          <w:rFonts w:asciiTheme="majorBidi" w:hAnsiTheme="majorBidi" w:cstheme="majorBidi"/>
          <w:color w:val="000000"/>
          <w:sz w:val="22"/>
          <w:szCs w:val="22"/>
        </w:rPr>
        <w:t>- развитие умений наблюдать, характеризовать, анализировать, обобщать объекты окружающего мира, рассуждать, решать творческие задачи;</w:t>
      </w:r>
    </w:p>
    <w:p w:rsidR="00E05000" w:rsidRPr="00D918DC" w:rsidRDefault="00E05000" w:rsidP="00E30367">
      <w:pPr>
        <w:autoSpaceDE w:val="0"/>
        <w:autoSpaceDN w:val="0"/>
        <w:adjustRightInd w:val="0"/>
        <w:jc w:val="both"/>
        <w:rPr>
          <w:rFonts w:asciiTheme="majorBidi" w:hAnsiTheme="majorBidi" w:cstheme="majorBidi"/>
          <w:color w:val="000000"/>
          <w:sz w:val="22"/>
          <w:szCs w:val="22"/>
        </w:rPr>
      </w:pPr>
      <w:r w:rsidRPr="00D918DC">
        <w:rPr>
          <w:rFonts w:asciiTheme="majorBidi" w:hAnsiTheme="majorBidi" w:cstheme="majorBidi"/>
          <w:color w:val="000000"/>
          <w:sz w:val="22"/>
          <w:szCs w:val="22"/>
        </w:rPr>
        <w:t>- формирование личностного восприятия, эмоционального, оценочного отношения к миру природы и культуры в их единстве;</w:t>
      </w:r>
    </w:p>
    <w:p w:rsidR="00E05000" w:rsidRPr="00D918DC" w:rsidRDefault="00E05000" w:rsidP="00E30367">
      <w:pPr>
        <w:autoSpaceDE w:val="0"/>
        <w:autoSpaceDN w:val="0"/>
        <w:adjustRightInd w:val="0"/>
        <w:jc w:val="both"/>
        <w:rPr>
          <w:rFonts w:asciiTheme="majorBidi" w:hAnsiTheme="majorBidi" w:cstheme="majorBidi"/>
          <w:color w:val="000000"/>
          <w:sz w:val="22"/>
          <w:szCs w:val="22"/>
        </w:rPr>
      </w:pPr>
      <w:r w:rsidRPr="00D918DC">
        <w:rPr>
          <w:rFonts w:asciiTheme="majorBidi" w:hAnsiTheme="majorBidi" w:cstheme="majorBidi"/>
          <w:color w:val="000000"/>
          <w:sz w:val="22"/>
          <w:szCs w:val="22"/>
        </w:rPr>
        <w:t>- воспитание экологической и духовно-нравственной культуры, патриотических чувств;</w:t>
      </w:r>
    </w:p>
    <w:p w:rsidR="00E05000" w:rsidRPr="00D918DC" w:rsidRDefault="00E05000" w:rsidP="00E30367">
      <w:pPr>
        <w:autoSpaceDE w:val="0"/>
        <w:autoSpaceDN w:val="0"/>
        <w:adjustRightInd w:val="0"/>
        <w:jc w:val="both"/>
        <w:rPr>
          <w:rFonts w:asciiTheme="majorBidi" w:hAnsiTheme="majorBidi" w:cstheme="majorBidi"/>
          <w:color w:val="000000"/>
          <w:sz w:val="22"/>
          <w:szCs w:val="22"/>
        </w:rPr>
      </w:pPr>
      <w:r w:rsidRPr="00D918DC">
        <w:rPr>
          <w:rFonts w:asciiTheme="majorBidi" w:hAnsiTheme="majorBidi" w:cstheme="majorBidi"/>
          <w:color w:val="000000"/>
          <w:sz w:val="22"/>
          <w:szCs w:val="22"/>
        </w:rPr>
        <w:t>- формирование потребности участвовать в созидательной деятельности по умелому преобразованию природы и общественной жизни;</w:t>
      </w:r>
    </w:p>
    <w:p w:rsidR="00E05000" w:rsidRPr="00D918DC" w:rsidRDefault="00E05000" w:rsidP="00E30367">
      <w:pPr>
        <w:jc w:val="both"/>
        <w:rPr>
          <w:rFonts w:asciiTheme="majorBidi" w:hAnsiTheme="majorBidi" w:cstheme="majorBidi"/>
          <w:color w:val="000000"/>
          <w:sz w:val="22"/>
          <w:szCs w:val="22"/>
        </w:rPr>
      </w:pPr>
      <w:r w:rsidRPr="00D918DC">
        <w:rPr>
          <w:rFonts w:asciiTheme="majorBidi" w:hAnsiTheme="majorBidi" w:cstheme="majorBidi"/>
          <w:color w:val="000000"/>
          <w:sz w:val="22"/>
          <w:szCs w:val="22"/>
        </w:rPr>
        <w:t>- формирование ориентаций и установок на активную заботу о природе родного края и места жительства, с учетом реальных возможностей и приобретенных знаний.</w:t>
      </w:r>
    </w:p>
    <w:p w:rsidR="00330ABB" w:rsidRPr="00D918DC" w:rsidRDefault="00E30367" w:rsidP="00E30367">
      <w:pPr>
        <w:shd w:val="clear" w:color="auto" w:fill="FFFFFF"/>
        <w:jc w:val="both"/>
        <w:rPr>
          <w:rFonts w:asciiTheme="majorBidi" w:hAnsiTheme="majorBidi" w:cstheme="majorBidi"/>
          <w:b/>
          <w:sz w:val="22"/>
          <w:szCs w:val="22"/>
        </w:rPr>
      </w:pPr>
      <w:r w:rsidRPr="00D918DC">
        <w:rPr>
          <w:rFonts w:asciiTheme="majorBidi" w:hAnsiTheme="majorBidi" w:cstheme="majorBidi"/>
          <w:b/>
          <w:sz w:val="22"/>
          <w:szCs w:val="22"/>
        </w:rPr>
        <w:t xml:space="preserve">      </w:t>
      </w:r>
      <w:r w:rsidR="00330ABB" w:rsidRPr="00D918DC">
        <w:rPr>
          <w:rFonts w:asciiTheme="majorBidi" w:hAnsiTheme="majorBidi" w:cstheme="majorBidi"/>
          <w:b/>
          <w:sz w:val="22"/>
          <w:szCs w:val="22"/>
        </w:rPr>
        <w:t>Ценностные ориентиры курса</w:t>
      </w:r>
    </w:p>
    <w:p w:rsidR="00330ABB" w:rsidRPr="00D918DC" w:rsidRDefault="00330ABB" w:rsidP="00330ABB">
      <w:pPr>
        <w:shd w:val="clear" w:color="auto" w:fill="FFFFFF"/>
        <w:ind w:firstLine="567"/>
        <w:jc w:val="both"/>
        <w:rPr>
          <w:rFonts w:asciiTheme="majorBidi" w:hAnsiTheme="majorBidi" w:cstheme="majorBidi"/>
          <w:sz w:val="22"/>
          <w:szCs w:val="22"/>
        </w:rPr>
      </w:pPr>
      <w:r w:rsidRPr="00D918DC">
        <w:rPr>
          <w:rFonts w:asciiTheme="majorBidi" w:hAnsiTheme="majorBidi" w:cstheme="majorBidi"/>
          <w:sz w:val="22"/>
          <w:szCs w:val="22"/>
        </w:rPr>
        <w:t>• Природа как одна из важнейших основ здоровой и гармо</w:t>
      </w:r>
      <w:r w:rsidRPr="00D918DC">
        <w:rPr>
          <w:rFonts w:asciiTheme="majorBidi" w:hAnsiTheme="majorBidi" w:cstheme="majorBidi"/>
          <w:sz w:val="22"/>
          <w:szCs w:val="22"/>
        </w:rPr>
        <w:softHyphen/>
        <w:t>ничной жизни человека и общества.</w:t>
      </w:r>
    </w:p>
    <w:p w:rsidR="00330ABB" w:rsidRPr="00D918DC" w:rsidRDefault="00330ABB" w:rsidP="00330ABB">
      <w:pPr>
        <w:ind w:firstLine="567"/>
        <w:jc w:val="both"/>
        <w:rPr>
          <w:rFonts w:asciiTheme="majorBidi" w:hAnsiTheme="majorBidi" w:cstheme="majorBidi"/>
          <w:sz w:val="22"/>
          <w:szCs w:val="22"/>
        </w:rPr>
      </w:pPr>
      <w:r w:rsidRPr="00D918DC">
        <w:rPr>
          <w:rFonts w:asciiTheme="majorBidi" w:hAnsiTheme="majorBidi" w:cstheme="majorBidi"/>
          <w:sz w:val="22"/>
          <w:szCs w:val="22"/>
        </w:rPr>
        <w:t>• Культура как процесс и результат человеческой жизнедеятель</w:t>
      </w:r>
      <w:r w:rsidRPr="00D918DC">
        <w:rPr>
          <w:rFonts w:asciiTheme="majorBidi" w:hAnsiTheme="majorBidi" w:cstheme="majorBidi"/>
          <w:sz w:val="22"/>
          <w:szCs w:val="22"/>
        </w:rPr>
        <w:softHyphen/>
        <w:t>ности во всём многообразии её форм.</w:t>
      </w:r>
    </w:p>
    <w:p w:rsidR="00330ABB" w:rsidRPr="00D918DC" w:rsidRDefault="00330ABB" w:rsidP="00330ABB">
      <w:pPr>
        <w:shd w:val="clear" w:color="auto" w:fill="FFFFFF"/>
        <w:ind w:firstLine="567"/>
        <w:jc w:val="both"/>
        <w:rPr>
          <w:rFonts w:asciiTheme="majorBidi" w:hAnsiTheme="majorBidi" w:cstheme="majorBidi"/>
          <w:sz w:val="22"/>
          <w:szCs w:val="22"/>
        </w:rPr>
      </w:pPr>
      <w:r w:rsidRPr="00D918DC">
        <w:rPr>
          <w:rFonts w:asciiTheme="majorBidi" w:hAnsiTheme="majorBidi" w:cstheme="majorBidi"/>
          <w:sz w:val="22"/>
          <w:szCs w:val="22"/>
        </w:rPr>
        <w:t>• Наука как часть культуры, отражающая человеческое стрем</w:t>
      </w:r>
      <w:r w:rsidRPr="00D918DC">
        <w:rPr>
          <w:rFonts w:asciiTheme="majorBidi" w:hAnsiTheme="majorBidi" w:cstheme="majorBidi"/>
          <w:sz w:val="22"/>
          <w:szCs w:val="22"/>
        </w:rPr>
        <w:softHyphen/>
        <w:t>ление к истине, к познанию закономерностей окружающего мира природы и социума.</w:t>
      </w:r>
    </w:p>
    <w:p w:rsidR="00330ABB" w:rsidRPr="00D918DC" w:rsidRDefault="00330ABB" w:rsidP="00330ABB">
      <w:pPr>
        <w:shd w:val="clear" w:color="auto" w:fill="FFFFFF"/>
        <w:ind w:firstLine="567"/>
        <w:jc w:val="both"/>
        <w:rPr>
          <w:rFonts w:asciiTheme="majorBidi" w:hAnsiTheme="majorBidi" w:cstheme="majorBidi"/>
          <w:sz w:val="22"/>
          <w:szCs w:val="22"/>
        </w:rPr>
      </w:pPr>
      <w:r w:rsidRPr="00D918DC">
        <w:rPr>
          <w:rFonts w:asciiTheme="majorBidi" w:hAnsiTheme="majorBidi" w:cstheme="majorBidi"/>
          <w:sz w:val="22"/>
          <w:szCs w:val="22"/>
        </w:rPr>
        <w:t>• Человечество как многообразие народов, культур, религий. в Международное сотрудничество как основа мира на Земле.</w:t>
      </w:r>
    </w:p>
    <w:p w:rsidR="00330ABB" w:rsidRPr="00D918DC" w:rsidRDefault="00330ABB" w:rsidP="00330ABB">
      <w:pPr>
        <w:shd w:val="clear" w:color="auto" w:fill="FFFFFF"/>
        <w:ind w:firstLine="567"/>
        <w:jc w:val="both"/>
        <w:rPr>
          <w:rFonts w:asciiTheme="majorBidi" w:hAnsiTheme="majorBidi" w:cstheme="majorBidi"/>
          <w:sz w:val="22"/>
          <w:szCs w:val="22"/>
        </w:rPr>
      </w:pPr>
      <w:r w:rsidRPr="00D918DC">
        <w:rPr>
          <w:rFonts w:asciiTheme="majorBidi" w:hAnsiTheme="majorBidi" w:cstheme="majorBidi"/>
          <w:sz w:val="22"/>
          <w:szCs w:val="22"/>
        </w:rPr>
        <w:t>• Патриотизм как одно из проявлений духовной зрелости чело</w:t>
      </w:r>
      <w:r w:rsidRPr="00D918DC">
        <w:rPr>
          <w:rFonts w:asciiTheme="majorBidi" w:hAnsiTheme="majorBidi" w:cstheme="majorBidi"/>
          <w:sz w:val="22"/>
          <w:szCs w:val="22"/>
        </w:rPr>
        <w:softHyphen/>
        <w:t>века, выражающейся в любви к России, народу, малой родине, в осознанном желании служить Отечеству.</w:t>
      </w:r>
    </w:p>
    <w:p w:rsidR="00330ABB" w:rsidRPr="00D918DC" w:rsidRDefault="00330ABB" w:rsidP="00330ABB">
      <w:pPr>
        <w:shd w:val="clear" w:color="auto" w:fill="FFFFFF"/>
        <w:ind w:firstLine="567"/>
        <w:jc w:val="both"/>
        <w:rPr>
          <w:rFonts w:asciiTheme="majorBidi" w:hAnsiTheme="majorBidi" w:cstheme="majorBidi"/>
          <w:sz w:val="22"/>
          <w:szCs w:val="22"/>
        </w:rPr>
      </w:pPr>
      <w:r w:rsidRPr="00D918DC">
        <w:rPr>
          <w:rFonts w:asciiTheme="majorBidi" w:hAnsiTheme="majorBidi" w:cstheme="majorBidi"/>
          <w:sz w:val="22"/>
          <w:szCs w:val="22"/>
        </w:rPr>
        <w:t>• Семья как основа духовно-нравственного развития и воспи</w:t>
      </w:r>
      <w:r w:rsidRPr="00D918DC">
        <w:rPr>
          <w:rFonts w:asciiTheme="majorBidi" w:hAnsiTheme="majorBidi" w:cstheme="majorBidi"/>
          <w:sz w:val="22"/>
          <w:szCs w:val="22"/>
        </w:rPr>
        <w:softHyphen/>
        <w:t>тания личности, залог преемственности культурно-ценностных традиций народов России от поколения к поколению и жизне</w:t>
      </w:r>
      <w:r w:rsidRPr="00D918DC">
        <w:rPr>
          <w:rFonts w:asciiTheme="majorBidi" w:hAnsiTheme="majorBidi" w:cstheme="majorBidi"/>
          <w:sz w:val="22"/>
          <w:szCs w:val="22"/>
        </w:rPr>
        <w:softHyphen/>
        <w:t>способности российского общества.</w:t>
      </w:r>
    </w:p>
    <w:p w:rsidR="00330ABB" w:rsidRPr="00D918DC" w:rsidRDefault="00330ABB" w:rsidP="00330ABB">
      <w:pPr>
        <w:shd w:val="clear" w:color="auto" w:fill="FFFFFF"/>
        <w:ind w:firstLine="567"/>
        <w:jc w:val="both"/>
        <w:rPr>
          <w:rFonts w:asciiTheme="majorBidi" w:hAnsiTheme="majorBidi" w:cstheme="majorBidi"/>
          <w:sz w:val="22"/>
          <w:szCs w:val="22"/>
        </w:rPr>
      </w:pPr>
      <w:r w:rsidRPr="00D918DC">
        <w:rPr>
          <w:rFonts w:asciiTheme="majorBidi" w:hAnsiTheme="majorBidi" w:cstheme="majorBidi"/>
          <w:sz w:val="22"/>
          <w:szCs w:val="22"/>
        </w:rPr>
        <w:t>• Труд и творчество как отличительные черты духовно и нрав</w:t>
      </w:r>
      <w:r w:rsidRPr="00D918DC">
        <w:rPr>
          <w:rFonts w:asciiTheme="majorBidi" w:hAnsiTheme="majorBidi" w:cstheme="majorBidi"/>
          <w:sz w:val="22"/>
          <w:szCs w:val="22"/>
        </w:rPr>
        <w:softHyphen/>
        <w:t>ственно развитой личности.</w:t>
      </w:r>
    </w:p>
    <w:p w:rsidR="00330ABB" w:rsidRPr="00D918DC" w:rsidRDefault="00330ABB" w:rsidP="00330ABB">
      <w:pPr>
        <w:shd w:val="clear" w:color="auto" w:fill="FFFFFF"/>
        <w:ind w:firstLine="567"/>
        <w:jc w:val="both"/>
        <w:rPr>
          <w:rFonts w:asciiTheme="majorBidi" w:hAnsiTheme="majorBidi" w:cstheme="majorBidi"/>
          <w:sz w:val="22"/>
          <w:szCs w:val="22"/>
        </w:rPr>
      </w:pPr>
      <w:r w:rsidRPr="00D918DC">
        <w:rPr>
          <w:rFonts w:asciiTheme="majorBidi" w:hAnsiTheme="majorBidi" w:cstheme="majorBidi"/>
          <w:sz w:val="22"/>
          <w:szCs w:val="22"/>
        </w:rPr>
        <w:t>• Здоровый образ жизни в единстве составляющих: здо</w:t>
      </w:r>
      <w:r w:rsidRPr="00D918DC">
        <w:rPr>
          <w:rFonts w:asciiTheme="majorBidi" w:hAnsiTheme="majorBidi" w:cstheme="majorBidi"/>
          <w:sz w:val="22"/>
          <w:szCs w:val="22"/>
        </w:rPr>
        <w:softHyphen/>
        <w:t>ровье физическое, психическое, духовно- и социально-нрав</w:t>
      </w:r>
      <w:r w:rsidRPr="00D918DC">
        <w:rPr>
          <w:rFonts w:asciiTheme="majorBidi" w:hAnsiTheme="majorBidi" w:cstheme="majorBidi"/>
          <w:sz w:val="22"/>
          <w:szCs w:val="22"/>
        </w:rPr>
        <w:softHyphen/>
        <w:t>ственное.</w:t>
      </w:r>
    </w:p>
    <w:p w:rsidR="00330ABB" w:rsidRPr="00D918DC" w:rsidRDefault="00330ABB" w:rsidP="00D918DC">
      <w:pPr>
        <w:shd w:val="clear" w:color="auto" w:fill="FFFFFF"/>
        <w:ind w:firstLine="567"/>
        <w:jc w:val="both"/>
        <w:rPr>
          <w:rFonts w:asciiTheme="majorBidi" w:hAnsiTheme="majorBidi" w:cstheme="majorBidi"/>
          <w:sz w:val="22"/>
          <w:szCs w:val="22"/>
        </w:rPr>
      </w:pPr>
      <w:r w:rsidRPr="00D918DC">
        <w:rPr>
          <w:rFonts w:asciiTheme="majorBidi" w:hAnsiTheme="majorBidi" w:cstheme="majorBidi"/>
          <w:sz w:val="22"/>
          <w:szCs w:val="22"/>
        </w:rPr>
        <w:t>• Нравственный выбор и ответственность человека в отноше</w:t>
      </w:r>
      <w:r w:rsidRPr="00D918DC">
        <w:rPr>
          <w:rFonts w:asciiTheme="majorBidi" w:hAnsiTheme="majorBidi" w:cstheme="majorBidi"/>
          <w:sz w:val="22"/>
          <w:szCs w:val="22"/>
        </w:rPr>
        <w:softHyphen/>
        <w:t>нии к природе, историко-культурному наследию, к самому себе и окружающим людям.</w:t>
      </w:r>
    </w:p>
    <w:p w:rsidR="004709EB" w:rsidRPr="00D918DC" w:rsidRDefault="00864DCE" w:rsidP="00D918DC">
      <w:pPr>
        <w:shd w:val="clear" w:color="auto" w:fill="FFFFFF"/>
        <w:ind w:firstLine="567"/>
        <w:jc w:val="center"/>
        <w:rPr>
          <w:rFonts w:asciiTheme="majorBidi" w:hAnsiTheme="majorBidi" w:cstheme="majorBidi"/>
          <w:b/>
          <w:sz w:val="22"/>
          <w:szCs w:val="22"/>
        </w:rPr>
      </w:pPr>
      <w:r w:rsidRPr="00D918DC">
        <w:rPr>
          <w:rFonts w:asciiTheme="majorBidi" w:hAnsiTheme="majorBidi" w:cstheme="majorBidi"/>
          <w:b/>
          <w:sz w:val="22"/>
          <w:szCs w:val="22"/>
        </w:rPr>
        <w:t>Данная программа обеспечит формирование УУД</w:t>
      </w:r>
    </w:p>
    <w:p w:rsidR="00864DCE" w:rsidRPr="00D918DC" w:rsidRDefault="00E30367" w:rsidP="00864DCE">
      <w:pPr>
        <w:shd w:val="clear" w:color="auto" w:fill="FFFFFF"/>
        <w:ind w:firstLine="567"/>
        <w:jc w:val="both"/>
        <w:rPr>
          <w:rFonts w:asciiTheme="majorBidi" w:hAnsiTheme="majorBidi" w:cstheme="majorBidi"/>
          <w:sz w:val="22"/>
          <w:szCs w:val="22"/>
          <w:u w:val="single"/>
        </w:rPr>
      </w:pPr>
      <w:r w:rsidRPr="00D918DC">
        <w:rPr>
          <w:rFonts w:asciiTheme="majorBidi" w:hAnsiTheme="majorBidi" w:cstheme="majorBidi"/>
          <w:b/>
          <w:bCs/>
          <w:sz w:val="22"/>
          <w:szCs w:val="22"/>
          <w:u w:val="single"/>
        </w:rPr>
        <w:t>Личностные УУД</w:t>
      </w:r>
    </w:p>
    <w:p w:rsidR="00864DCE" w:rsidRPr="00D918DC" w:rsidRDefault="00864DCE" w:rsidP="00E30367">
      <w:pPr>
        <w:jc w:val="both"/>
        <w:rPr>
          <w:rFonts w:asciiTheme="majorBidi" w:hAnsiTheme="majorBidi" w:cstheme="majorBidi"/>
          <w:sz w:val="22"/>
          <w:szCs w:val="22"/>
        </w:rPr>
      </w:pPr>
      <w:r w:rsidRPr="00D918DC">
        <w:rPr>
          <w:rFonts w:asciiTheme="majorBidi" w:hAnsiTheme="majorBidi" w:cstheme="majorBidi"/>
          <w:sz w:val="22"/>
          <w:szCs w:val="22"/>
        </w:rPr>
        <w:t>1) формирование основ российской гражданской иден</w:t>
      </w:r>
      <w:r w:rsidRPr="00D918DC">
        <w:rPr>
          <w:rFonts w:asciiTheme="majorBidi" w:hAnsiTheme="majorBidi" w:cstheme="majorBidi"/>
          <w:sz w:val="22"/>
          <w:szCs w:val="22"/>
        </w:rPr>
        <w:softHyphen/>
        <w:t>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w:t>
      </w:r>
      <w:r w:rsidRPr="00D918DC">
        <w:rPr>
          <w:rFonts w:asciiTheme="majorBidi" w:hAnsiTheme="majorBidi" w:cstheme="majorBidi"/>
          <w:sz w:val="22"/>
          <w:szCs w:val="22"/>
        </w:rPr>
        <w:softHyphen/>
        <w:t>тации;</w:t>
      </w:r>
    </w:p>
    <w:p w:rsidR="00864DCE" w:rsidRPr="00D918DC" w:rsidRDefault="00864DCE" w:rsidP="00E30367">
      <w:pPr>
        <w:shd w:val="clear" w:color="auto" w:fill="FFFFFF"/>
        <w:jc w:val="both"/>
        <w:rPr>
          <w:rFonts w:asciiTheme="majorBidi" w:hAnsiTheme="majorBidi" w:cstheme="majorBidi"/>
          <w:sz w:val="22"/>
          <w:szCs w:val="22"/>
        </w:rPr>
      </w:pPr>
      <w:r w:rsidRPr="00D918DC">
        <w:rPr>
          <w:rFonts w:asciiTheme="majorBidi" w:hAnsiTheme="majorBidi" w:cstheme="majorBidi"/>
          <w:sz w:val="22"/>
          <w:szCs w:val="22"/>
        </w:rPr>
        <w:t>2) формирование целостного, социально ориентированного взгляда на мир в его органичном единстве и разнообразии при</w:t>
      </w:r>
      <w:r w:rsidRPr="00D918DC">
        <w:rPr>
          <w:rFonts w:asciiTheme="majorBidi" w:hAnsiTheme="majorBidi" w:cstheme="majorBidi"/>
          <w:sz w:val="22"/>
          <w:szCs w:val="22"/>
        </w:rPr>
        <w:softHyphen/>
        <w:t>роды, народов, культур и религий;</w:t>
      </w:r>
    </w:p>
    <w:p w:rsidR="00864DCE" w:rsidRPr="00D918DC" w:rsidRDefault="00864DCE" w:rsidP="00E30367">
      <w:pPr>
        <w:shd w:val="clear" w:color="auto" w:fill="FFFFFF"/>
        <w:jc w:val="both"/>
        <w:rPr>
          <w:rFonts w:asciiTheme="majorBidi" w:hAnsiTheme="majorBidi" w:cstheme="majorBidi"/>
          <w:sz w:val="22"/>
          <w:szCs w:val="22"/>
        </w:rPr>
      </w:pPr>
      <w:r w:rsidRPr="00D918DC">
        <w:rPr>
          <w:rFonts w:asciiTheme="majorBidi" w:hAnsiTheme="majorBidi" w:cstheme="majorBidi"/>
          <w:sz w:val="22"/>
          <w:szCs w:val="22"/>
        </w:rPr>
        <w:t>3) формирование уважительного отношения к иному мне</w:t>
      </w:r>
      <w:r w:rsidRPr="00D918DC">
        <w:rPr>
          <w:rFonts w:asciiTheme="majorBidi" w:hAnsiTheme="majorBidi" w:cstheme="majorBidi"/>
          <w:sz w:val="22"/>
          <w:szCs w:val="22"/>
        </w:rPr>
        <w:softHyphen/>
        <w:t>нию, истории и культуре других народов;</w:t>
      </w:r>
    </w:p>
    <w:p w:rsidR="00864DCE" w:rsidRPr="00D918DC" w:rsidRDefault="00864DCE" w:rsidP="00E30367">
      <w:pPr>
        <w:shd w:val="clear" w:color="auto" w:fill="FFFFFF"/>
        <w:jc w:val="both"/>
        <w:rPr>
          <w:rFonts w:asciiTheme="majorBidi" w:hAnsiTheme="majorBidi" w:cstheme="majorBidi"/>
          <w:sz w:val="22"/>
          <w:szCs w:val="22"/>
        </w:rPr>
      </w:pPr>
      <w:r w:rsidRPr="00D918DC">
        <w:rPr>
          <w:rFonts w:asciiTheme="majorBidi" w:hAnsiTheme="majorBidi" w:cstheme="majorBidi"/>
          <w:sz w:val="22"/>
          <w:szCs w:val="22"/>
        </w:rPr>
        <w:lastRenderedPageBreak/>
        <w:t>4) овладение начальными навыками адаптации в динамично изменяющемся и развивающемся мире;</w:t>
      </w:r>
    </w:p>
    <w:p w:rsidR="00864DCE" w:rsidRPr="00D918DC" w:rsidRDefault="00864DCE" w:rsidP="00E30367">
      <w:pPr>
        <w:shd w:val="clear" w:color="auto" w:fill="FFFFFF"/>
        <w:jc w:val="both"/>
        <w:rPr>
          <w:rFonts w:asciiTheme="majorBidi" w:hAnsiTheme="majorBidi" w:cstheme="majorBidi"/>
          <w:sz w:val="22"/>
          <w:szCs w:val="22"/>
        </w:rPr>
      </w:pPr>
      <w:r w:rsidRPr="00D918DC">
        <w:rPr>
          <w:rFonts w:asciiTheme="majorBidi" w:hAnsiTheme="majorBidi" w:cstheme="majorBidi"/>
          <w:sz w:val="22"/>
          <w:szCs w:val="22"/>
        </w:rPr>
        <w:t>5) принятие и освоение социальной роли обучающегося, развитие мотивов учебной деятельности и формирование лич</w:t>
      </w:r>
      <w:r w:rsidRPr="00D918DC">
        <w:rPr>
          <w:rFonts w:asciiTheme="majorBidi" w:hAnsiTheme="majorBidi" w:cstheme="majorBidi"/>
          <w:sz w:val="22"/>
          <w:szCs w:val="22"/>
        </w:rPr>
        <w:softHyphen/>
        <w:t>ностного смысла учения;</w:t>
      </w:r>
    </w:p>
    <w:p w:rsidR="00864DCE" w:rsidRPr="00D918DC" w:rsidRDefault="00864DCE" w:rsidP="00E30367">
      <w:pPr>
        <w:shd w:val="clear" w:color="auto" w:fill="FFFFFF"/>
        <w:jc w:val="both"/>
        <w:rPr>
          <w:rFonts w:asciiTheme="majorBidi" w:hAnsiTheme="majorBidi" w:cstheme="majorBidi"/>
          <w:sz w:val="22"/>
          <w:szCs w:val="22"/>
        </w:rPr>
      </w:pPr>
      <w:r w:rsidRPr="00D918DC">
        <w:rPr>
          <w:rFonts w:asciiTheme="majorBidi" w:hAnsiTheme="majorBidi" w:cstheme="majorBidi"/>
          <w:sz w:val="22"/>
          <w:szCs w:val="22"/>
        </w:rP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864DCE" w:rsidRPr="00D918DC" w:rsidRDefault="00864DCE" w:rsidP="00E30367">
      <w:pPr>
        <w:shd w:val="clear" w:color="auto" w:fill="FFFFFF"/>
        <w:jc w:val="both"/>
        <w:rPr>
          <w:rFonts w:asciiTheme="majorBidi" w:hAnsiTheme="majorBidi" w:cstheme="majorBidi"/>
          <w:sz w:val="22"/>
          <w:szCs w:val="22"/>
        </w:rPr>
      </w:pPr>
      <w:r w:rsidRPr="00D918DC">
        <w:rPr>
          <w:rFonts w:asciiTheme="majorBidi" w:hAnsiTheme="majorBidi" w:cstheme="majorBidi"/>
          <w:sz w:val="22"/>
          <w:szCs w:val="22"/>
        </w:rPr>
        <w:t>7) формирование эстетических потребностей, ценностей и чувств;</w:t>
      </w:r>
    </w:p>
    <w:p w:rsidR="00864DCE" w:rsidRPr="00D918DC" w:rsidRDefault="00864DCE" w:rsidP="00E30367">
      <w:pPr>
        <w:shd w:val="clear" w:color="auto" w:fill="FFFFFF"/>
        <w:jc w:val="both"/>
        <w:rPr>
          <w:rFonts w:asciiTheme="majorBidi" w:hAnsiTheme="majorBidi" w:cstheme="majorBidi"/>
          <w:sz w:val="22"/>
          <w:szCs w:val="22"/>
        </w:rPr>
      </w:pPr>
      <w:r w:rsidRPr="00D918DC">
        <w:rPr>
          <w:rFonts w:asciiTheme="majorBidi" w:hAnsiTheme="majorBidi" w:cstheme="majorBidi"/>
          <w:sz w:val="22"/>
          <w:szCs w:val="22"/>
        </w:rPr>
        <w:t>8) развитие этических чувств, доброжелательности и эмо</w:t>
      </w:r>
      <w:r w:rsidRPr="00D918DC">
        <w:rPr>
          <w:rFonts w:asciiTheme="majorBidi" w:hAnsiTheme="majorBidi" w:cstheme="majorBidi"/>
          <w:sz w:val="22"/>
          <w:szCs w:val="22"/>
        </w:rPr>
        <w:softHyphen/>
        <w:t>ционально-нравственной отзывчивости, понимания и сопере</w:t>
      </w:r>
      <w:r w:rsidRPr="00D918DC">
        <w:rPr>
          <w:rFonts w:asciiTheme="majorBidi" w:hAnsiTheme="majorBidi" w:cstheme="majorBidi"/>
          <w:sz w:val="22"/>
          <w:szCs w:val="22"/>
        </w:rPr>
        <w:softHyphen/>
        <w:t>живания чувствам других людей;</w:t>
      </w:r>
    </w:p>
    <w:p w:rsidR="00864DCE" w:rsidRPr="00D918DC" w:rsidRDefault="00864DCE" w:rsidP="00E30367">
      <w:pPr>
        <w:shd w:val="clear" w:color="auto" w:fill="FFFFFF"/>
        <w:jc w:val="both"/>
        <w:rPr>
          <w:rFonts w:asciiTheme="majorBidi" w:hAnsiTheme="majorBidi" w:cstheme="majorBidi"/>
          <w:sz w:val="22"/>
          <w:szCs w:val="22"/>
        </w:rPr>
      </w:pPr>
      <w:r w:rsidRPr="00D918DC">
        <w:rPr>
          <w:rFonts w:asciiTheme="majorBidi" w:hAnsiTheme="majorBidi" w:cstheme="majorBidi"/>
          <w:sz w:val="22"/>
          <w:szCs w:val="22"/>
        </w:rPr>
        <w:t>9) развитие навыков сотрудничества со взрослыми и свер</w:t>
      </w:r>
      <w:r w:rsidRPr="00D918DC">
        <w:rPr>
          <w:rFonts w:asciiTheme="majorBidi" w:hAnsiTheme="majorBidi" w:cstheme="majorBidi"/>
          <w:sz w:val="22"/>
          <w:szCs w:val="22"/>
        </w:rPr>
        <w:softHyphen/>
        <w:t>стниками в разных социальных ситуациях, умения не создавать конфликтов и находить выходы из спорных ситуаций;</w:t>
      </w:r>
    </w:p>
    <w:p w:rsidR="004709EB" w:rsidRPr="00D918DC" w:rsidRDefault="00864DCE" w:rsidP="00D918DC">
      <w:pPr>
        <w:shd w:val="clear" w:color="auto" w:fill="FFFFFF"/>
        <w:jc w:val="both"/>
        <w:rPr>
          <w:rFonts w:asciiTheme="majorBidi" w:hAnsiTheme="majorBidi" w:cstheme="majorBidi"/>
          <w:sz w:val="22"/>
          <w:szCs w:val="22"/>
        </w:rPr>
      </w:pPr>
      <w:r w:rsidRPr="00D918DC">
        <w:rPr>
          <w:rFonts w:asciiTheme="majorBidi" w:hAnsiTheme="majorBidi" w:cstheme="majorBidi"/>
          <w:sz w:val="22"/>
          <w:szCs w:val="22"/>
        </w:rPr>
        <w:t>10) формирование установки на безопасный, здоровый об</w:t>
      </w:r>
      <w:r w:rsidRPr="00D918DC">
        <w:rPr>
          <w:rFonts w:asciiTheme="majorBidi" w:hAnsiTheme="majorBidi" w:cstheme="majorBidi"/>
          <w:sz w:val="22"/>
          <w:szCs w:val="22"/>
        </w:rPr>
        <w:softHyphen/>
        <w:t>раз жизни, наличие мотивации к творческому труду, работе на результат, бережному отношению к материальным и духовным ценностям.</w:t>
      </w:r>
    </w:p>
    <w:p w:rsidR="00864DCE" w:rsidRPr="00D918DC" w:rsidRDefault="00E30367" w:rsidP="00864DCE">
      <w:pPr>
        <w:shd w:val="clear" w:color="auto" w:fill="FFFFFF"/>
        <w:ind w:firstLine="567"/>
        <w:jc w:val="both"/>
        <w:rPr>
          <w:rFonts w:asciiTheme="majorBidi" w:hAnsiTheme="majorBidi" w:cstheme="majorBidi"/>
          <w:sz w:val="22"/>
          <w:szCs w:val="22"/>
          <w:u w:val="single"/>
        </w:rPr>
      </w:pPr>
      <w:proofErr w:type="spellStart"/>
      <w:r w:rsidRPr="00D918DC">
        <w:rPr>
          <w:rFonts w:asciiTheme="majorBidi" w:hAnsiTheme="majorBidi" w:cstheme="majorBidi"/>
          <w:b/>
          <w:bCs/>
          <w:sz w:val="22"/>
          <w:szCs w:val="22"/>
          <w:u w:val="single"/>
        </w:rPr>
        <w:t>Метапредметные</w:t>
      </w:r>
      <w:proofErr w:type="spellEnd"/>
      <w:r w:rsidRPr="00D918DC">
        <w:rPr>
          <w:rFonts w:asciiTheme="majorBidi" w:hAnsiTheme="majorBidi" w:cstheme="majorBidi"/>
          <w:b/>
          <w:bCs/>
          <w:sz w:val="22"/>
          <w:szCs w:val="22"/>
          <w:u w:val="single"/>
        </w:rPr>
        <w:t xml:space="preserve"> УУД</w:t>
      </w:r>
    </w:p>
    <w:p w:rsidR="00864DCE" w:rsidRPr="00D918DC" w:rsidRDefault="00864DCE" w:rsidP="00E30367">
      <w:pPr>
        <w:shd w:val="clear" w:color="auto" w:fill="FFFFFF"/>
        <w:jc w:val="both"/>
        <w:rPr>
          <w:rFonts w:asciiTheme="majorBidi" w:hAnsiTheme="majorBidi" w:cstheme="majorBidi"/>
          <w:sz w:val="22"/>
          <w:szCs w:val="22"/>
        </w:rPr>
      </w:pPr>
      <w:r w:rsidRPr="00D918DC">
        <w:rPr>
          <w:rFonts w:asciiTheme="majorBidi" w:hAnsiTheme="majorBidi" w:cstheme="majorBidi"/>
          <w:sz w:val="22"/>
          <w:szCs w:val="22"/>
        </w:rPr>
        <w:t>1) овладение способностью принимать и сохранять цели и задачи учебной деятельности, поиска средств её осуществления;</w:t>
      </w:r>
    </w:p>
    <w:p w:rsidR="00864DCE" w:rsidRPr="00D918DC" w:rsidRDefault="00864DCE" w:rsidP="00E30367">
      <w:pPr>
        <w:shd w:val="clear" w:color="auto" w:fill="FFFFFF"/>
        <w:jc w:val="both"/>
        <w:rPr>
          <w:rFonts w:asciiTheme="majorBidi" w:hAnsiTheme="majorBidi" w:cstheme="majorBidi"/>
          <w:sz w:val="22"/>
          <w:szCs w:val="22"/>
        </w:rPr>
      </w:pPr>
      <w:r w:rsidRPr="00D918DC">
        <w:rPr>
          <w:rFonts w:asciiTheme="majorBidi" w:hAnsiTheme="majorBidi" w:cstheme="majorBidi"/>
          <w:sz w:val="22"/>
          <w:szCs w:val="22"/>
        </w:rPr>
        <w:t>2) освоение способов решения проблем творческого и по</w:t>
      </w:r>
      <w:r w:rsidRPr="00D918DC">
        <w:rPr>
          <w:rFonts w:asciiTheme="majorBidi" w:hAnsiTheme="majorBidi" w:cstheme="majorBidi"/>
          <w:sz w:val="22"/>
          <w:szCs w:val="22"/>
        </w:rPr>
        <w:softHyphen/>
        <w:t>искового характера;</w:t>
      </w:r>
    </w:p>
    <w:p w:rsidR="00864DCE" w:rsidRPr="00D918DC" w:rsidRDefault="00864DCE" w:rsidP="00E30367">
      <w:pPr>
        <w:shd w:val="clear" w:color="auto" w:fill="FFFFFF"/>
        <w:jc w:val="both"/>
        <w:rPr>
          <w:rFonts w:asciiTheme="majorBidi" w:hAnsiTheme="majorBidi" w:cstheme="majorBidi"/>
          <w:sz w:val="22"/>
          <w:szCs w:val="22"/>
        </w:rPr>
      </w:pPr>
      <w:r w:rsidRPr="00D918DC">
        <w:rPr>
          <w:rFonts w:asciiTheme="majorBidi" w:hAnsiTheme="majorBidi" w:cstheme="majorBidi"/>
          <w:sz w:val="22"/>
          <w:szCs w:val="22"/>
        </w:rPr>
        <w:t>3) 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w:t>
      </w:r>
      <w:r w:rsidRPr="00D918DC">
        <w:rPr>
          <w:rFonts w:asciiTheme="majorBidi" w:hAnsiTheme="majorBidi" w:cstheme="majorBidi"/>
          <w:sz w:val="22"/>
          <w:szCs w:val="22"/>
        </w:rPr>
        <w:softHyphen/>
        <w:t>фективные способы достижения результата;</w:t>
      </w:r>
    </w:p>
    <w:p w:rsidR="00864DCE" w:rsidRPr="00D918DC" w:rsidRDefault="00864DCE" w:rsidP="00E30367">
      <w:pPr>
        <w:jc w:val="both"/>
        <w:rPr>
          <w:rFonts w:asciiTheme="majorBidi" w:hAnsiTheme="majorBidi" w:cstheme="majorBidi"/>
          <w:sz w:val="22"/>
          <w:szCs w:val="22"/>
        </w:rPr>
      </w:pPr>
      <w:r w:rsidRPr="00D918DC">
        <w:rPr>
          <w:rFonts w:asciiTheme="majorBidi" w:hAnsiTheme="majorBidi" w:cstheme="majorBidi"/>
          <w:sz w:val="22"/>
          <w:szCs w:val="22"/>
        </w:rPr>
        <w:t>4)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864DCE" w:rsidRPr="00D918DC" w:rsidRDefault="00864DCE" w:rsidP="00E30367">
      <w:pPr>
        <w:shd w:val="clear" w:color="auto" w:fill="FFFFFF"/>
        <w:jc w:val="both"/>
        <w:rPr>
          <w:rFonts w:asciiTheme="majorBidi" w:hAnsiTheme="majorBidi" w:cstheme="majorBidi"/>
          <w:sz w:val="22"/>
          <w:szCs w:val="22"/>
        </w:rPr>
      </w:pPr>
      <w:r w:rsidRPr="00D918DC">
        <w:rPr>
          <w:rFonts w:asciiTheme="majorBidi" w:hAnsiTheme="majorBidi" w:cstheme="majorBidi"/>
          <w:sz w:val="22"/>
          <w:szCs w:val="22"/>
        </w:rPr>
        <w:t xml:space="preserve">5) освоение начальных форм познавательной и личностной рефлексии; </w:t>
      </w:r>
    </w:p>
    <w:p w:rsidR="00864DCE" w:rsidRPr="00D918DC" w:rsidRDefault="00864DCE" w:rsidP="00E30367">
      <w:pPr>
        <w:shd w:val="clear" w:color="auto" w:fill="FFFFFF"/>
        <w:jc w:val="both"/>
        <w:rPr>
          <w:rFonts w:asciiTheme="majorBidi" w:hAnsiTheme="majorBidi" w:cstheme="majorBidi"/>
          <w:sz w:val="22"/>
          <w:szCs w:val="22"/>
        </w:rPr>
      </w:pPr>
      <w:r w:rsidRPr="00D918DC">
        <w:rPr>
          <w:rFonts w:asciiTheme="majorBidi" w:hAnsiTheme="majorBidi" w:cstheme="majorBidi"/>
          <w:sz w:val="22"/>
          <w:szCs w:val="22"/>
        </w:rPr>
        <w:t>6) использование знаково-символических средств пред</w:t>
      </w:r>
      <w:r w:rsidRPr="00D918DC">
        <w:rPr>
          <w:rFonts w:asciiTheme="majorBidi" w:hAnsiTheme="majorBidi" w:cstheme="majorBidi"/>
          <w:sz w:val="22"/>
          <w:szCs w:val="22"/>
        </w:rPr>
        <w:softHyphen/>
        <w:t>ставления информации для создания моделей изучаемых объ</w:t>
      </w:r>
      <w:r w:rsidRPr="00D918DC">
        <w:rPr>
          <w:rFonts w:asciiTheme="majorBidi" w:hAnsiTheme="majorBidi" w:cstheme="majorBidi"/>
          <w:sz w:val="22"/>
          <w:szCs w:val="22"/>
        </w:rPr>
        <w:softHyphen/>
        <w:t>ектов и процессов, схем решения учебных и практических задач;</w:t>
      </w:r>
    </w:p>
    <w:p w:rsidR="00864DCE" w:rsidRPr="00D918DC" w:rsidRDefault="00864DCE" w:rsidP="00E30367">
      <w:pPr>
        <w:shd w:val="clear" w:color="auto" w:fill="FFFFFF"/>
        <w:jc w:val="both"/>
        <w:rPr>
          <w:rFonts w:asciiTheme="majorBidi" w:hAnsiTheme="majorBidi" w:cstheme="majorBidi"/>
          <w:sz w:val="22"/>
          <w:szCs w:val="22"/>
        </w:rPr>
      </w:pPr>
      <w:r w:rsidRPr="00D918DC">
        <w:rPr>
          <w:rFonts w:asciiTheme="majorBidi" w:hAnsiTheme="majorBidi" w:cstheme="majorBidi"/>
          <w:sz w:val="22"/>
          <w:szCs w:val="22"/>
        </w:rPr>
        <w:t>7) активное использование речевых средств и средств ин</w:t>
      </w:r>
      <w:r w:rsidRPr="00D918DC">
        <w:rPr>
          <w:rFonts w:asciiTheme="majorBidi" w:hAnsiTheme="majorBidi" w:cstheme="majorBidi"/>
          <w:sz w:val="22"/>
          <w:szCs w:val="22"/>
        </w:rPr>
        <w:softHyphen/>
        <w:t>формационных и коммуникационных технологий (ИКТ) для решения коммуникативных и познавательных задач;</w:t>
      </w:r>
    </w:p>
    <w:p w:rsidR="00864DCE" w:rsidRPr="00D918DC" w:rsidRDefault="00864DCE" w:rsidP="00E30367">
      <w:pPr>
        <w:shd w:val="clear" w:color="auto" w:fill="FFFFFF"/>
        <w:jc w:val="both"/>
        <w:rPr>
          <w:rFonts w:asciiTheme="majorBidi" w:hAnsiTheme="majorBidi" w:cstheme="majorBidi"/>
          <w:sz w:val="22"/>
          <w:szCs w:val="22"/>
        </w:rPr>
      </w:pPr>
      <w:r w:rsidRPr="00D918DC">
        <w:rPr>
          <w:rFonts w:asciiTheme="majorBidi" w:hAnsiTheme="majorBidi" w:cstheme="majorBidi"/>
          <w:sz w:val="22"/>
          <w:szCs w:val="22"/>
        </w:rPr>
        <w:t>8) использование различных способов поиска (в справочных источниках и открытом учебном информационном простран</w:t>
      </w:r>
      <w:r w:rsidRPr="00D918DC">
        <w:rPr>
          <w:rFonts w:asciiTheme="majorBidi" w:hAnsiTheme="majorBidi" w:cstheme="majorBidi"/>
          <w:sz w:val="22"/>
          <w:szCs w:val="22"/>
        </w:rPr>
        <w:softHyphen/>
        <w:t>стве сети Интернет), сбора, обработки, анализа, организации, передачи и интерпретации информации в соответствии с ком</w:t>
      </w:r>
      <w:r w:rsidRPr="00D918DC">
        <w:rPr>
          <w:rFonts w:asciiTheme="majorBidi" w:hAnsiTheme="majorBidi" w:cstheme="majorBidi"/>
          <w:sz w:val="22"/>
          <w:szCs w:val="22"/>
        </w:rPr>
        <w:softHyphen/>
        <w:t>муникативными и познавательными задачами и технологиями учебного предмета «Окружающий мир»;</w:t>
      </w:r>
    </w:p>
    <w:p w:rsidR="00864DCE" w:rsidRPr="00D918DC" w:rsidRDefault="00864DCE" w:rsidP="00E30367">
      <w:pPr>
        <w:shd w:val="clear" w:color="auto" w:fill="FFFFFF"/>
        <w:jc w:val="both"/>
        <w:rPr>
          <w:rFonts w:asciiTheme="majorBidi" w:hAnsiTheme="majorBidi" w:cstheme="majorBidi"/>
          <w:sz w:val="22"/>
          <w:szCs w:val="22"/>
        </w:rPr>
      </w:pPr>
      <w:r w:rsidRPr="00D918DC">
        <w:rPr>
          <w:rFonts w:asciiTheme="majorBidi" w:hAnsiTheme="majorBidi" w:cstheme="majorBidi"/>
          <w:sz w:val="22"/>
          <w:szCs w:val="22"/>
        </w:rPr>
        <w:t>9) овладение логическими действиями сравнения, анализа, синтеза, обобщения, классификации по родовидовым при</w:t>
      </w:r>
      <w:r w:rsidRPr="00D918DC">
        <w:rPr>
          <w:rFonts w:asciiTheme="majorBidi" w:hAnsiTheme="majorBidi" w:cstheme="majorBidi"/>
          <w:sz w:val="22"/>
          <w:szCs w:val="22"/>
        </w:rPr>
        <w:softHyphen/>
        <w:t>знакам, установления аналогий и причинно-следственных связей, построения рассуждений, отнесения к известным понятиям;</w:t>
      </w:r>
    </w:p>
    <w:p w:rsidR="00864DCE" w:rsidRPr="00D918DC" w:rsidRDefault="00864DCE" w:rsidP="00E30367">
      <w:pPr>
        <w:shd w:val="clear" w:color="auto" w:fill="FFFFFF"/>
        <w:jc w:val="both"/>
        <w:rPr>
          <w:rFonts w:asciiTheme="majorBidi" w:hAnsiTheme="majorBidi" w:cstheme="majorBidi"/>
          <w:sz w:val="22"/>
          <w:szCs w:val="22"/>
        </w:rPr>
      </w:pPr>
      <w:r w:rsidRPr="00D918DC">
        <w:rPr>
          <w:rFonts w:asciiTheme="majorBidi" w:hAnsiTheme="majorBidi" w:cstheme="majorBidi"/>
          <w:sz w:val="22"/>
          <w:szCs w:val="22"/>
        </w:rPr>
        <w:t>10) готовность слушать собеседника и вести диалог; готов</w:t>
      </w:r>
      <w:r w:rsidRPr="00D918DC">
        <w:rPr>
          <w:rFonts w:asciiTheme="majorBidi" w:hAnsiTheme="majorBidi" w:cstheme="majorBidi"/>
          <w:sz w:val="22"/>
          <w:szCs w:val="22"/>
        </w:rPr>
        <w:softHyphen/>
        <w:t>ность признавать возможность существования различных точек зрения и права каждого иметь свою; излагать своё мнение и аргументировать свою точку зрения и оценку событий;</w:t>
      </w:r>
    </w:p>
    <w:p w:rsidR="00864DCE" w:rsidRPr="00D918DC" w:rsidRDefault="00864DCE" w:rsidP="00E30367">
      <w:pPr>
        <w:shd w:val="clear" w:color="auto" w:fill="FFFFFF"/>
        <w:jc w:val="both"/>
        <w:rPr>
          <w:rFonts w:asciiTheme="majorBidi" w:hAnsiTheme="majorBidi" w:cstheme="majorBidi"/>
          <w:sz w:val="22"/>
          <w:szCs w:val="22"/>
        </w:rPr>
      </w:pPr>
      <w:r w:rsidRPr="00D918DC">
        <w:rPr>
          <w:rFonts w:asciiTheme="majorBidi" w:hAnsiTheme="majorBidi" w:cstheme="majorBidi"/>
          <w:sz w:val="22"/>
          <w:szCs w:val="22"/>
        </w:rPr>
        <w:t>11) 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864DCE" w:rsidRPr="00D918DC" w:rsidRDefault="00864DCE" w:rsidP="00E30367">
      <w:pPr>
        <w:shd w:val="clear" w:color="auto" w:fill="FFFFFF"/>
        <w:jc w:val="both"/>
        <w:rPr>
          <w:rFonts w:asciiTheme="majorBidi" w:hAnsiTheme="majorBidi" w:cstheme="majorBidi"/>
          <w:sz w:val="22"/>
          <w:szCs w:val="22"/>
        </w:rPr>
      </w:pPr>
      <w:r w:rsidRPr="00D918DC">
        <w:rPr>
          <w:rFonts w:asciiTheme="majorBidi" w:hAnsiTheme="majorBidi" w:cstheme="majorBidi"/>
          <w:sz w:val="22"/>
          <w:szCs w:val="22"/>
        </w:rPr>
        <w:t>12) овладение начальными сведениями о сущности и осо</w:t>
      </w:r>
      <w:r w:rsidRPr="00D918DC">
        <w:rPr>
          <w:rFonts w:asciiTheme="majorBidi" w:hAnsiTheme="majorBidi" w:cstheme="majorBidi"/>
          <w:sz w:val="22"/>
          <w:szCs w:val="22"/>
        </w:rPr>
        <w:softHyphen/>
        <w:t>бенностях объектов, процессов и явлений действительности (природных, социальных, культурных, технических и др.) в соответствии с содержанием учебного предмета «Окружа</w:t>
      </w:r>
      <w:r w:rsidRPr="00D918DC">
        <w:rPr>
          <w:rFonts w:asciiTheme="majorBidi" w:hAnsiTheme="majorBidi" w:cstheme="majorBidi"/>
          <w:sz w:val="22"/>
          <w:szCs w:val="22"/>
        </w:rPr>
        <w:softHyphen/>
        <w:t xml:space="preserve">ющий мир»; </w:t>
      </w:r>
    </w:p>
    <w:p w:rsidR="00864DCE" w:rsidRPr="00D918DC" w:rsidRDefault="00864DCE" w:rsidP="00E30367">
      <w:pPr>
        <w:shd w:val="clear" w:color="auto" w:fill="FFFFFF"/>
        <w:jc w:val="both"/>
        <w:rPr>
          <w:rFonts w:asciiTheme="majorBidi" w:hAnsiTheme="majorBidi" w:cstheme="majorBidi"/>
          <w:sz w:val="22"/>
          <w:szCs w:val="22"/>
        </w:rPr>
      </w:pPr>
      <w:r w:rsidRPr="00D918DC">
        <w:rPr>
          <w:rFonts w:asciiTheme="majorBidi" w:hAnsiTheme="majorBidi" w:cstheme="majorBidi"/>
          <w:sz w:val="22"/>
          <w:szCs w:val="22"/>
        </w:rPr>
        <w:t xml:space="preserve">13) овладение базовыми предметными и </w:t>
      </w:r>
      <w:proofErr w:type="spellStart"/>
      <w:r w:rsidRPr="00D918DC">
        <w:rPr>
          <w:rFonts w:asciiTheme="majorBidi" w:hAnsiTheme="majorBidi" w:cstheme="majorBidi"/>
          <w:sz w:val="22"/>
          <w:szCs w:val="22"/>
        </w:rPr>
        <w:t>межпредметными</w:t>
      </w:r>
      <w:proofErr w:type="spellEnd"/>
      <w:r w:rsidRPr="00D918DC">
        <w:rPr>
          <w:rFonts w:asciiTheme="majorBidi" w:hAnsiTheme="majorBidi" w:cstheme="majorBidi"/>
          <w:sz w:val="22"/>
          <w:szCs w:val="22"/>
        </w:rPr>
        <w:t xml:space="preserve"> понятиями, отражающими существенные связи и отношения между объектами и процессами;</w:t>
      </w:r>
    </w:p>
    <w:p w:rsidR="004709EB" w:rsidRPr="00D918DC" w:rsidRDefault="00864DCE" w:rsidP="00D918DC">
      <w:pPr>
        <w:jc w:val="both"/>
        <w:rPr>
          <w:rFonts w:asciiTheme="majorBidi" w:hAnsiTheme="majorBidi" w:cstheme="majorBidi"/>
          <w:sz w:val="22"/>
          <w:szCs w:val="22"/>
        </w:rPr>
      </w:pPr>
      <w:r w:rsidRPr="00D918DC">
        <w:rPr>
          <w:rFonts w:asciiTheme="majorBidi" w:hAnsiTheme="majorBidi" w:cstheme="majorBidi"/>
          <w:sz w:val="22"/>
          <w:szCs w:val="22"/>
        </w:rPr>
        <w:t>14) умение работать в материальной и информационной сре</w:t>
      </w:r>
      <w:r w:rsidRPr="00D918DC">
        <w:rPr>
          <w:rFonts w:asciiTheme="majorBidi" w:hAnsiTheme="majorBidi" w:cstheme="majorBidi"/>
          <w:sz w:val="22"/>
          <w:szCs w:val="22"/>
        </w:rPr>
        <w:softHyphen/>
        <w:t>де начального общего образования (в том числе с учебными моделями) в соответствии с содержанием учебного предмета «Окружающий мир».</w:t>
      </w:r>
    </w:p>
    <w:p w:rsidR="00864DCE" w:rsidRPr="00D918DC" w:rsidRDefault="00E30367" w:rsidP="00864DCE">
      <w:pPr>
        <w:shd w:val="clear" w:color="auto" w:fill="FFFFFF"/>
        <w:ind w:firstLine="567"/>
        <w:jc w:val="both"/>
        <w:rPr>
          <w:rFonts w:asciiTheme="majorBidi" w:hAnsiTheme="majorBidi" w:cstheme="majorBidi"/>
          <w:sz w:val="22"/>
          <w:szCs w:val="22"/>
          <w:u w:val="single"/>
        </w:rPr>
      </w:pPr>
      <w:r w:rsidRPr="00D918DC">
        <w:rPr>
          <w:rFonts w:asciiTheme="majorBidi" w:hAnsiTheme="majorBidi" w:cstheme="majorBidi"/>
          <w:b/>
          <w:bCs/>
          <w:sz w:val="22"/>
          <w:szCs w:val="22"/>
          <w:u w:val="single"/>
        </w:rPr>
        <w:t>Предметные УУД</w:t>
      </w:r>
      <w:r w:rsidR="00864DCE" w:rsidRPr="00D918DC">
        <w:rPr>
          <w:rFonts w:asciiTheme="majorBidi" w:hAnsiTheme="majorBidi" w:cstheme="majorBidi"/>
          <w:sz w:val="22"/>
          <w:szCs w:val="22"/>
          <w:u w:val="single"/>
        </w:rPr>
        <w:t xml:space="preserve"> </w:t>
      </w:r>
    </w:p>
    <w:p w:rsidR="00864DCE" w:rsidRPr="00D918DC" w:rsidRDefault="00864DCE" w:rsidP="00E30367">
      <w:pPr>
        <w:shd w:val="clear" w:color="auto" w:fill="FFFFFF"/>
        <w:jc w:val="both"/>
        <w:rPr>
          <w:rFonts w:asciiTheme="majorBidi" w:hAnsiTheme="majorBidi" w:cstheme="majorBidi"/>
          <w:sz w:val="22"/>
          <w:szCs w:val="22"/>
        </w:rPr>
      </w:pPr>
      <w:r w:rsidRPr="00D918DC">
        <w:rPr>
          <w:rFonts w:asciiTheme="majorBidi" w:hAnsiTheme="majorBidi" w:cstheme="majorBidi"/>
          <w:sz w:val="22"/>
          <w:szCs w:val="22"/>
        </w:rPr>
        <w:t>1) понимание особой роли России в мировой истории, вос</w:t>
      </w:r>
      <w:r w:rsidRPr="00D918DC">
        <w:rPr>
          <w:rFonts w:asciiTheme="majorBidi" w:hAnsiTheme="majorBidi" w:cstheme="majorBidi"/>
          <w:sz w:val="22"/>
          <w:szCs w:val="22"/>
        </w:rPr>
        <w:softHyphen/>
        <w:t>питание чувства гордости за национальные свершения, откры</w:t>
      </w:r>
      <w:r w:rsidRPr="00D918DC">
        <w:rPr>
          <w:rFonts w:asciiTheme="majorBidi" w:hAnsiTheme="majorBidi" w:cstheme="majorBidi"/>
          <w:sz w:val="22"/>
          <w:szCs w:val="22"/>
        </w:rPr>
        <w:softHyphen/>
        <w:t>тия, победы;</w:t>
      </w:r>
    </w:p>
    <w:p w:rsidR="00864DCE" w:rsidRPr="00D918DC" w:rsidRDefault="00864DCE" w:rsidP="00E30367">
      <w:pPr>
        <w:shd w:val="clear" w:color="auto" w:fill="FFFFFF"/>
        <w:jc w:val="both"/>
        <w:rPr>
          <w:rFonts w:asciiTheme="majorBidi" w:hAnsiTheme="majorBidi" w:cstheme="majorBidi"/>
          <w:sz w:val="22"/>
          <w:szCs w:val="22"/>
        </w:rPr>
      </w:pPr>
      <w:r w:rsidRPr="00D918DC">
        <w:rPr>
          <w:rFonts w:asciiTheme="majorBidi" w:hAnsiTheme="majorBidi" w:cstheme="majorBidi"/>
          <w:sz w:val="22"/>
          <w:szCs w:val="22"/>
        </w:rPr>
        <w:lastRenderedPageBreak/>
        <w:t>2) сформированность уважительного отношения к России, родному краю, своей семье, истории, культуре, природе нашей страны, её современной жизни;</w:t>
      </w:r>
    </w:p>
    <w:p w:rsidR="00864DCE" w:rsidRPr="00D918DC" w:rsidRDefault="00864DCE" w:rsidP="00E30367">
      <w:pPr>
        <w:shd w:val="clear" w:color="auto" w:fill="FFFFFF"/>
        <w:jc w:val="both"/>
        <w:rPr>
          <w:rFonts w:asciiTheme="majorBidi" w:hAnsiTheme="majorBidi" w:cstheme="majorBidi"/>
          <w:sz w:val="22"/>
          <w:szCs w:val="22"/>
        </w:rPr>
      </w:pPr>
      <w:r w:rsidRPr="00D918DC">
        <w:rPr>
          <w:rFonts w:asciiTheme="majorBidi" w:hAnsiTheme="majorBidi" w:cstheme="majorBidi"/>
          <w:sz w:val="22"/>
          <w:szCs w:val="22"/>
        </w:rPr>
        <w:t xml:space="preserve">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w:t>
      </w:r>
      <w:proofErr w:type="spellStart"/>
      <w:r w:rsidRPr="00D918DC">
        <w:rPr>
          <w:rFonts w:asciiTheme="majorBidi" w:hAnsiTheme="majorBidi" w:cstheme="majorBidi"/>
          <w:sz w:val="22"/>
          <w:szCs w:val="22"/>
        </w:rPr>
        <w:t>здоровьесберегающего</w:t>
      </w:r>
      <w:proofErr w:type="spellEnd"/>
      <w:r w:rsidRPr="00D918DC">
        <w:rPr>
          <w:rFonts w:asciiTheme="majorBidi" w:hAnsiTheme="majorBidi" w:cstheme="majorBidi"/>
          <w:sz w:val="22"/>
          <w:szCs w:val="22"/>
        </w:rPr>
        <w:t xml:space="preserve"> поведения в природной и социальной среде;</w:t>
      </w:r>
    </w:p>
    <w:p w:rsidR="00864DCE" w:rsidRPr="00D918DC" w:rsidRDefault="00864DCE" w:rsidP="00E30367">
      <w:pPr>
        <w:shd w:val="clear" w:color="auto" w:fill="FFFFFF"/>
        <w:jc w:val="both"/>
        <w:rPr>
          <w:rFonts w:asciiTheme="majorBidi" w:hAnsiTheme="majorBidi" w:cstheme="majorBidi"/>
          <w:sz w:val="22"/>
          <w:szCs w:val="22"/>
        </w:rPr>
      </w:pPr>
      <w:r w:rsidRPr="00D918DC">
        <w:rPr>
          <w:rFonts w:asciiTheme="majorBidi" w:hAnsiTheme="majorBidi" w:cstheme="majorBidi"/>
          <w:sz w:val="22"/>
          <w:szCs w:val="22"/>
        </w:rPr>
        <w:t>4) освоение доступных способов изучения природы и обще</w:t>
      </w:r>
      <w:r w:rsidRPr="00D918DC">
        <w:rPr>
          <w:rFonts w:asciiTheme="majorBidi" w:hAnsiTheme="majorBidi" w:cstheme="majorBidi"/>
          <w:sz w:val="22"/>
          <w:szCs w:val="22"/>
        </w:rPr>
        <w:softHyphen/>
        <w:t>ства (наблюдение, запись, измерение, опыт, сравнение, клас</w:t>
      </w:r>
      <w:r w:rsidRPr="00D918DC">
        <w:rPr>
          <w:rFonts w:asciiTheme="majorBidi" w:hAnsiTheme="majorBidi" w:cstheme="majorBidi"/>
          <w:sz w:val="22"/>
          <w:szCs w:val="22"/>
        </w:rPr>
        <w:softHyphen/>
        <w:t>сификация и др. с получением информации из семейных ар</w:t>
      </w:r>
      <w:r w:rsidRPr="00D918DC">
        <w:rPr>
          <w:rFonts w:asciiTheme="majorBidi" w:hAnsiTheme="majorBidi" w:cstheme="majorBidi"/>
          <w:sz w:val="22"/>
          <w:szCs w:val="22"/>
        </w:rPr>
        <w:softHyphen/>
        <w:t>хивов, от окружающих людей, в открытом информационном пространстве);</w:t>
      </w:r>
    </w:p>
    <w:p w:rsidR="00E30367" w:rsidRPr="00D918DC" w:rsidRDefault="00864DCE" w:rsidP="00D918DC">
      <w:pPr>
        <w:shd w:val="clear" w:color="auto" w:fill="FFFFFF"/>
        <w:jc w:val="both"/>
        <w:rPr>
          <w:rFonts w:asciiTheme="majorBidi" w:hAnsiTheme="majorBidi" w:cstheme="majorBidi"/>
          <w:sz w:val="22"/>
          <w:szCs w:val="22"/>
        </w:rPr>
      </w:pPr>
      <w:r w:rsidRPr="00D918DC">
        <w:rPr>
          <w:rFonts w:asciiTheme="majorBidi" w:hAnsiTheme="majorBidi" w:cstheme="majorBidi"/>
          <w:sz w:val="22"/>
          <w:szCs w:val="22"/>
        </w:rPr>
        <w:t>5) развитие навыков устанавливать и выявлять причинно-следственные связи в окружающем мире.</w:t>
      </w:r>
    </w:p>
    <w:p w:rsidR="00D918DC" w:rsidRDefault="00330ABB" w:rsidP="00D918DC">
      <w:pPr>
        <w:jc w:val="center"/>
        <w:rPr>
          <w:rFonts w:asciiTheme="majorBidi" w:hAnsiTheme="majorBidi" w:cstheme="majorBidi"/>
          <w:b/>
          <w:sz w:val="22"/>
          <w:szCs w:val="22"/>
        </w:rPr>
      </w:pPr>
      <w:r w:rsidRPr="00D918DC">
        <w:rPr>
          <w:rFonts w:asciiTheme="majorBidi" w:hAnsiTheme="majorBidi" w:cstheme="majorBidi"/>
          <w:b/>
          <w:sz w:val="22"/>
          <w:szCs w:val="22"/>
        </w:rPr>
        <w:t>Содержание тем учебного курса «Окружающий мир» 1 класс</w:t>
      </w:r>
    </w:p>
    <w:p w:rsidR="00330ABB" w:rsidRPr="00D918DC" w:rsidRDefault="00330ABB" w:rsidP="00D918DC">
      <w:pPr>
        <w:jc w:val="center"/>
        <w:rPr>
          <w:rFonts w:asciiTheme="majorBidi" w:hAnsiTheme="majorBidi" w:cstheme="majorBidi"/>
          <w:b/>
          <w:sz w:val="22"/>
          <w:szCs w:val="22"/>
        </w:rPr>
      </w:pPr>
      <w:r w:rsidRPr="00D918DC">
        <w:rPr>
          <w:rFonts w:asciiTheme="majorBidi" w:hAnsiTheme="majorBidi" w:cstheme="majorBidi"/>
          <w:b/>
          <w:sz w:val="22"/>
          <w:szCs w:val="22"/>
        </w:rPr>
        <w:t xml:space="preserve">Задавайте вопросы! (5ч.)      </w:t>
      </w:r>
      <w:r w:rsidRPr="00D918DC">
        <w:rPr>
          <w:rFonts w:asciiTheme="majorBidi" w:hAnsiTheme="majorBidi" w:cstheme="majorBidi"/>
          <w:sz w:val="22"/>
          <w:szCs w:val="22"/>
        </w:rPr>
        <w:t>Знакомство с учебником и учебными пособиями (рабочей тетрадью, сборником тестов, атласом-определителем «От земли до неба», книгами для чтения «Зелёные страницы» и «Великан на поляне»). Знакомство с постоянными персонажами</w:t>
      </w:r>
      <w:r w:rsidR="00D918DC">
        <w:rPr>
          <w:rFonts w:asciiTheme="majorBidi" w:hAnsiTheme="majorBidi" w:cstheme="majorBidi"/>
          <w:sz w:val="22"/>
          <w:szCs w:val="22"/>
        </w:rPr>
        <w:t xml:space="preserve"> учебника — Муравьем Вопросиком </w:t>
      </w:r>
      <w:r w:rsidRPr="00D918DC">
        <w:rPr>
          <w:rFonts w:asciiTheme="majorBidi" w:hAnsiTheme="majorBidi" w:cstheme="majorBidi"/>
          <w:sz w:val="22"/>
          <w:szCs w:val="22"/>
        </w:rPr>
        <w:t xml:space="preserve">и Мудрой Черепахой. </w:t>
      </w:r>
    </w:p>
    <w:p w:rsidR="00330ABB" w:rsidRPr="00D918DC" w:rsidRDefault="00330ABB" w:rsidP="00330ABB">
      <w:pPr>
        <w:spacing w:before="100" w:beforeAutospacing="1" w:after="100" w:afterAutospacing="1"/>
        <w:rPr>
          <w:rFonts w:asciiTheme="majorBidi" w:hAnsiTheme="majorBidi" w:cstheme="majorBidi"/>
          <w:b/>
          <w:sz w:val="22"/>
          <w:szCs w:val="22"/>
        </w:rPr>
      </w:pPr>
      <w:r w:rsidRPr="00D918DC">
        <w:rPr>
          <w:rFonts w:asciiTheme="majorBidi" w:hAnsiTheme="majorBidi" w:cstheme="majorBidi"/>
          <w:b/>
          <w:sz w:val="22"/>
          <w:szCs w:val="22"/>
        </w:rPr>
        <w:t xml:space="preserve">Что и кто? (19ч.)   </w:t>
      </w:r>
      <w:r w:rsidRPr="00D918DC">
        <w:rPr>
          <w:rFonts w:asciiTheme="majorBidi" w:hAnsiTheme="majorBidi" w:cstheme="majorBidi"/>
          <w:sz w:val="22"/>
          <w:szCs w:val="22"/>
        </w:rPr>
        <w:t xml:space="preserve">Что такое Родина? Что мы знаем о народах России? Что мы знаем о Москве? Проект «Моя малая родина». Что у нас над головой? Что у нас под ногами? Что общего у разных растений? Что растет на подоконнике? Что растет на клумбе? Что это за листья? Что такое хвоинки? Кто такие насекомые? Кто такие рыбы? Кто такие птицы? Кто такие звери? Что такое зоопарк? Что окружает нас дома? Что умеет компьютер? Что вокруг нас может быть опасным? На что похожа наша планета? </w:t>
      </w:r>
    </w:p>
    <w:p w:rsidR="00330ABB" w:rsidRPr="00D918DC" w:rsidRDefault="00330ABB" w:rsidP="00330ABB">
      <w:pPr>
        <w:spacing w:before="100" w:beforeAutospacing="1" w:after="100" w:afterAutospacing="1"/>
        <w:rPr>
          <w:rFonts w:asciiTheme="majorBidi" w:hAnsiTheme="majorBidi" w:cstheme="majorBidi"/>
          <w:b/>
          <w:sz w:val="22"/>
          <w:szCs w:val="22"/>
        </w:rPr>
      </w:pPr>
      <w:r w:rsidRPr="00D918DC">
        <w:rPr>
          <w:rFonts w:asciiTheme="majorBidi" w:hAnsiTheme="majorBidi" w:cstheme="majorBidi"/>
          <w:b/>
          <w:sz w:val="22"/>
          <w:szCs w:val="22"/>
        </w:rPr>
        <w:t xml:space="preserve">Как, откуда и куда? (12ч.)    </w:t>
      </w:r>
      <w:r w:rsidRPr="00D918DC">
        <w:rPr>
          <w:rFonts w:asciiTheme="majorBidi" w:hAnsiTheme="majorBidi" w:cstheme="majorBidi"/>
          <w:sz w:val="22"/>
          <w:szCs w:val="22"/>
        </w:rPr>
        <w:t xml:space="preserve">Как живет семья? Проект «Моя семья». Откуда в наш дом приходит вода и куда она уходит? Откуда в наш дом приходит электричество? Как путешествует письмо? Куда текут реки? Откуда берутся снег и лед? Как живут растения? Как живут животные? Как зимой помочь птицам? Откуда берутся шоколад, изюм и мед? Откуда берется и куда девается мусор? Откуда в снежках грязь? </w:t>
      </w:r>
    </w:p>
    <w:p w:rsidR="00330ABB" w:rsidRPr="00D918DC" w:rsidRDefault="00330ABB" w:rsidP="00330ABB">
      <w:pPr>
        <w:spacing w:before="100" w:beforeAutospacing="1" w:after="100" w:afterAutospacing="1"/>
        <w:rPr>
          <w:rFonts w:asciiTheme="majorBidi" w:hAnsiTheme="majorBidi" w:cstheme="majorBidi"/>
          <w:b/>
          <w:sz w:val="22"/>
          <w:szCs w:val="22"/>
        </w:rPr>
      </w:pPr>
      <w:r w:rsidRPr="00D918DC">
        <w:rPr>
          <w:rFonts w:asciiTheme="majorBidi" w:hAnsiTheme="majorBidi" w:cstheme="majorBidi"/>
          <w:b/>
          <w:sz w:val="22"/>
          <w:szCs w:val="22"/>
        </w:rPr>
        <w:t xml:space="preserve">Где и когда? (10ч.)   </w:t>
      </w:r>
      <w:r w:rsidRPr="00D918DC">
        <w:rPr>
          <w:rFonts w:asciiTheme="majorBidi" w:hAnsiTheme="majorBidi" w:cstheme="majorBidi"/>
          <w:sz w:val="22"/>
          <w:szCs w:val="22"/>
        </w:rPr>
        <w:t xml:space="preserve">Когда учиться интересно? Проект «Мой класс и моя школа». Когда придет суббота? Когда наступит лето? Где живут белые медведи? Где живут слоны? Где зимуют птицы? Когда жили динозавры? Когда появилась одежда? Когда изобрели велосипед? Когда мы станем взрослыми? </w:t>
      </w:r>
    </w:p>
    <w:p w:rsidR="004709EB" w:rsidRPr="00D918DC" w:rsidRDefault="00330ABB" w:rsidP="00D918DC">
      <w:pPr>
        <w:pStyle w:val="a3"/>
        <w:rPr>
          <w:b/>
          <w:sz w:val="22"/>
          <w:szCs w:val="22"/>
        </w:rPr>
      </w:pPr>
      <w:r w:rsidRPr="00D918DC">
        <w:rPr>
          <w:b/>
        </w:rPr>
        <w:t xml:space="preserve">Почему и зачем? (20ч.)   </w:t>
      </w:r>
      <w:r w:rsidRPr="00D918DC">
        <w:t xml:space="preserve">Почему солнце светит днем, а звезды – ночью? Почему Луна бывает разной? Почему идет дождь и дует ветер? Почему звенит звонок? Почему радуга разноцветная? Почему мы любим кошек и собак? Проект «Мои домашние питомцы». Почему мы не будем рвать цветы и ловить бабочек? Почему в лесу мы будем соблюдать тишину? Почему их так назвали? Зачем мы спим ночью? Почему нужно есть много овощей и фруктов? Почему нужно чистить зубы и мыть руки? Зачем нам телефон и телевизор? Зачем нужны автомобили? Зачем нужны поезда? Зачем строят корабли? зачем строят самолеты? Почему в автомобиле и поезде нужно соблюдать правила безопасности? Почему на корабле и в самолете нужно соблюдать правила безопасности? Зачем люди осваивают </w:t>
      </w:r>
      <w:r w:rsidRPr="00D918DC">
        <w:rPr>
          <w:sz w:val="22"/>
          <w:szCs w:val="22"/>
        </w:rPr>
        <w:t xml:space="preserve">космос? Почему мы часто слышим слово «экология»? </w:t>
      </w:r>
    </w:p>
    <w:p w:rsidR="004709EB" w:rsidRPr="00D918DC" w:rsidRDefault="004709EB" w:rsidP="00D918DC">
      <w:pPr>
        <w:pStyle w:val="a3"/>
        <w:jc w:val="center"/>
        <w:rPr>
          <w:b/>
          <w:bCs/>
          <w:color w:val="000000"/>
          <w:sz w:val="22"/>
          <w:szCs w:val="22"/>
        </w:rPr>
      </w:pPr>
      <w:proofErr w:type="spellStart"/>
      <w:r w:rsidRPr="00D918DC">
        <w:rPr>
          <w:b/>
          <w:bCs/>
          <w:color w:val="000000"/>
          <w:sz w:val="22"/>
          <w:szCs w:val="22"/>
        </w:rPr>
        <w:t>Учебно</w:t>
      </w:r>
      <w:proofErr w:type="spellEnd"/>
      <w:r w:rsidRPr="00D918DC">
        <w:rPr>
          <w:b/>
          <w:bCs/>
          <w:color w:val="000000"/>
          <w:sz w:val="22"/>
          <w:szCs w:val="22"/>
        </w:rPr>
        <w:t xml:space="preserve"> –тематический план</w:t>
      </w:r>
      <w:r w:rsidR="00E30367" w:rsidRPr="00D918DC">
        <w:rPr>
          <w:b/>
          <w:bCs/>
          <w:color w:val="000000"/>
          <w:sz w:val="22"/>
          <w:szCs w:val="22"/>
        </w:rPr>
        <w:t xml:space="preserve"> по «О</w:t>
      </w:r>
      <w:r w:rsidRPr="00D918DC">
        <w:rPr>
          <w:b/>
          <w:bCs/>
          <w:color w:val="000000"/>
          <w:sz w:val="22"/>
          <w:szCs w:val="22"/>
        </w:rPr>
        <w:t xml:space="preserve">кружающему </w:t>
      </w:r>
      <w:proofErr w:type="gramStart"/>
      <w:r w:rsidRPr="00D918DC">
        <w:rPr>
          <w:b/>
          <w:bCs/>
          <w:color w:val="000000"/>
          <w:sz w:val="22"/>
          <w:szCs w:val="22"/>
        </w:rPr>
        <w:t>миру</w:t>
      </w:r>
      <w:r w:rsidR="00E30367" w:rsidRPr="00D918DC">
        <w:rPr>
          <w:b/>
          <w:bCs/>
          <w:color w:val="000000"/>
          <w:sz w:val="22"/>
          <w:szCs w:val="22"/>
        </w:rPr>
        <w:t>»  1</w:t>
      </w:r>
      <w:proofErr w:type="gramEnd"/>
      <w:r w:rsidR="00E30367" w:rsidRPr="00D918DC">
        <w:rPr>
          <w:b/>
          <w:bCs/>
          <w:color w:val="000000"/>
          <w:sz w:val="22"/>
          <w:szCs w:val="22"/>
        </w:rPr>
        <w:t xml:space="preserve"> класс</w:t>
      </w:r>
    </w:p>
    <w:tbl>
      <w:tblPr>
        <w:tblStyle w:val="a7"/>
        <w:tblW w:w="0" w:type="auto"/>
        <w:tblInd w:w="567" w:type="dxa"/>
        <w:tblLook w:val="04A0" w:firstRow="1" w:lastRow="0" w:firstColumn="1" w:lastColumn="0" w:noHBand="0" w:noVBand="1"/>
      </w:tblPr>
      <w:tblGrid>
        <w:gridCol w:w="675"/>
        <w:gridCol w:w="5611"/>
        <w:gridCol w:w="3144"/>
      </w:tblGrid>
      <w:tr w:rsidR="004709EB" w:rsidRPr="00D918DC" w:rsidTr="00C80DFE">
        <w:tc>
          <w:tcPr>
            <w:tcW w:w="675" w:type="dxa"/>
          </w:tcPr>
          <w:p w:rsidR="004709EB" w:rsidRPr="00D918DC" w:rsidRDefault="004709EB" w:rsidP="00D918DC">
            <w:pPr>
              <w:pStyle w:val="a3"/>
              <w:rPr>
                <w:b/>
                <w:sz w:val="22"/>
                <w:szCs w:val="22"/>
              </w:rPr>
            </w:pPr>
            <w:r w:rsidRPr="00D918DC">
              <w:rPr>
                <w:b/>
                <w:sz w:val="22"/>
                <w:szCs w:val="22"/>
              </w:rPr>
              <w:t>№</w:t>
            </w:r>
          </w:p>
        </w:tc>
        <w:tc>
          <w:tcPr>
            <w:tcW w:w="5611" w:type="dxa"/>
          </w:tcPr>
          <w:p w:rsidR="004709EB" w:rsidRPr="00D918DC" w:rsidRDefault="004709EB" w:rsidP="00D918DC">
            <w:pPr>
              <w:pStyle w:val="a3"/>
              <w:rPr>
                <w:b/>
                <w:sz w:val="22"/>
                <w:szCs w:val="22"/>
              </w:rPr>
            </w:pPr>
            <w:r w:rsidRPr="00D918DC">
              <w:rPr>
                <w:b/>
                <w:sz w:val="22"/>
                <w:szCs w:val="22"/>
              </w:rPr>
              <w:t>Тема урока</w:t>
            </w:r>
          </w:p>
        </w:tc>
        <w:tc>
          <w:tcPr>
            <w:tcW w:w="3144" w:type="dxa"/>
          </w:tcPr>
          <w:p w:rsidR="004709EB" w:rsidRPr="00D918DC" w:rsidRDefault="004709EB" w:rsidP="00D918DC">
            <w:pPr>
              <w:pStyle w:val="a3"/>
              <w:rPr>
                <w:b/>
                <w:sz w:val="22"/>
                <w:szCs w:val="22"/>
              </w:rPr>
            </w:pPr>
            <w:r w:rsidRPr="00D918DC">
              <w:rPr>
                <w:b/>
                <w:sz w:val="22"/>
                <w:szCs w:val="22"/>
              </w:rPr>
              <w:t>Кол-во часов</w:t>
            </w:r>
          </w:p>
        </w:tc>
      </w:tr>
      <w:tr w:rsidR="004709EB" w:rsidRPr="00D918DC" w:rsidTr="00C80DFE">
        <w:tc>
          <w:tcPr>
            <w:tcW w:w="675" w:type="dxa"/>
          </w:tcPr>
          <w:p w:rsidR="004709EB" w:rsidRPr="00D918DC" w:rsidRDefault="004709EB" w:rsidP="00D918DC">
            <w:pPr>
              <w:pStyle w:val="a3"/>
              <w:rPr>
                <w:b/>
                <w:sz w:val="22"/>
                <w:szCs w:val="22"/>
              </w:rPr>
            </w:pPr>
            <w:r w:rsidRPr="00D918DC">
              <w:rPr>
                <w:b/>
                <w:sz w:val="22"/>
                <w:szCs w:val="22"/>
              </w:rPr>
              <w:t>1</w:t>
            </w:r>
          </w:p>
        </w:tc>
        <w:tc>
          <w:tcPr>
            <w:tcW w:w="5611" w:type="dxa"/>
          </w:tcPr>
          <w:p w:rsidR="004709EB" w:rsidRPr="00D918DC" w:rsidRDefault="00330ABB" w:rsidP="00D918DC">
            <w:pPr>
              <w:pStyle w:val="a3"/>
              <w:rPr>
                <w:sz w:val="22"/>
                <w:szCs w:val="22"/>
              </w:rPr>
            </w:pPr>
            <w:r w:rsidRPr="00D918DC">
              <w:rPr>
                <w:bCs/>
                <w:sz w:val="22"/>
                <w:szCs w:val="22"/>
              </w:rPr>
              <w:t>Задавайте вопросы!</w:t>
            </w:r>
          </w:p>
        </w:tc>
        <w:tc>
          <w:tcPr>
            <w:tcW w:w="3144" w:type="dxa"/>
            <w:vAlign w:val="center"/>
          </w:tcPr>
          <w:p w:rsidR="004709EB" w:rsidRPr="00D918DC" w:rsidRDefault="004709EB" w:rsidP="00D918DC">
            <w:pPr>
              <w:pStyle w:val="a3"/>
              <w:rPr>
                <w:sz w:val="22"/>
                <w:szCs w:val="22"/>
              </w:rPr>
            </w:pPr>
            <w:r w:rsidRPr="00D918DC">
              <w:rPr>
                <w:sz w:val="22"/>
                <w:szCs w:val="22"/>
              </w:rPr>
              <w:t>5 ч</w:t>
            </w:r>
          </w:p>
        </w:tc>
      </w:tr>
      <w:tr w:rsidR="004709EB" w:rsidRPr="00D918DC" w:rsidTr="00C80DFE">
        <w:tc>
          <w:tcPr>
            <w:tcW w:w="675" w:type="dxa"/>
          </w:tcPr>
          <w:p w:rsidR="004709EB" w:rsidRPr="00D918DC" w:rsidRDefault="004709EB" w:rsidP="00C80DFE">
            <w:pPr>
              <w:jc w:val="both"/>
              <w:rPr>
                <w:rFonts w:asciiTheme="majorBidi" w:hAnsiTheme="majorBidi" w:cstheme="majorBidi"/>
                <w:b/>
              </w:rPr>
            </w:pPr>
            <w:r w:rsidRPr="00D918DC">
              <w:rPr>
                <w:rFonts w:asciiTheme="majorBidi" w:hAnsiTheme="majorBidi" w:cstheme="majorBidi"/>
                <w:b/>
              </w:rPr>
              <w:t>2</w:t>
            </w:r>
          </w:p>
        </w:tc>
        <w:tc>
          <w:tcPr>
            <w:tcW w:w="5611" w:type="dxa"/>
          </w:tcPr>
          <w:p w:rsidR="004709EB" w:rsidRPr="00D918DC" w:rsidRDefault="004709EB" w:rsidP="00C80DFE">
            <w:pPr>
              <w:shd w:val="clear" w:color="auto" w:fill="FFFFFF"/>
              <w:autoSpaceDE w:val="0"/>
              <w:autoSpaceDN w:val="0"/>
              <w:adjustRightInd w:val="0"/>
              <w:spacing w:line="360" w:lineRule="auto"/>
              <w:rPr>
                <w:rFonts w:asciiTheme="majorBidi" w:hAnsiTheme="majorBidi" w:cstheme="majorBidi"/>
              </w:rPr>
            </w:pPr>
            <w:r w:rsidRPr="00D918DC">
              <w:rPr>
                <w:rFonts w:asciiTheme="majorBidi" w:hAnsiTheme="majorBidi" w:cstheme="majorBidi"/>
                <w:bCs/>
              </w:rPr>
              <w:t xml:space="preserve">Что и кто? </w:t>
            </w:r>
          </w:p>
        </w:tc>
        <w:tc>
          <w:tcPr>
            <w:tcW w:w="3144" w:type="dxa"/>
            <w:vAlign w:val="center"/>
          </w:tcPr>
          <w:p w:rsidR="004709EB" w:rsidRPr="00D918DC" w:rsidRDefault="004709EB" w:rsidP="00C80DFE">
            <w:pPr>
              <w:shd w:val="clear" w:color="auto" w:fill="FFFFFF"/>
              <w:autoSpaceDE w:val="0"/>
              <w:autoSpaceDN w:val="0"/>
              <w:adjustRightInd w:val="0"/>
              <w:spacing w:line="360" w:lineRule="auto"/>
              <w:rPr>
                <w:rFonts w:asciiTheme="majorBidi" w:hAnsiTheme="majorBidi" w:cstheme="majorBidi"/>
              </w:rPr>
            </w:pPr>
            <w:r w:rsidRPr="00D918DC">
              <w:rPr>
                <w:rFonts w:asciiTheme="majorBidi" w:hAnsiTheme="majorBidi" w:cstheme="majorBidi"/>
              </w:rPr>
              <w:t>19 ч</w:t>
            </w:r>
          </w:p>
        </w:tc>
      </w:tr>
      <w:tr w:rsidR="004709EB" w:rsidRPr="00D918DC" w:rsidTr="00C80DFE">
        <w:tc>
          <w:tcPr>
            <w:tcW w:w="675" w:type="dxa"/>
          </w:tcPr>
          <w:p w:rsidR="004709EB" w:rsidRPr="00D918DC" w:rsidRDefault="004709EB" w:rsidP="00C80DFE">
            <w:pPr>
              <w:jc w:val="both"/>
              <w:rPr>
                <w:rFonts w:asciiTheme="majorBidi" w:hAnsiTheme="majorBidi" w:cstheme="majorBidi"/>
                <w:b/>
              </w:rPr>
            </w:pPr>
            <w:r w:rsidRPr="00D918DC">
              <w:rPr>
                <w:rFonts w:asciiTheme="majorBidi" w:hAnsiTheme="majorBidi" w:cstheme="majorBidi"/>
                <w:b/>
              </w:rPr>
              <w:t>3</w:t>
            </w:r>
          </w:p>
        </w:tc>
        <w:tc>
          <w:tcPr>
            <w:tcW w:w="5611" w:type="dxa"/>
          </w:tcPr>
          <w:p w:rsidR="004709EB" w:rsidRPr="00D918DC" w:rsidRDefault="004709EB" w:rsidP="00C80DFE">
            <w:pPr>
              <w:autoSpaceDE w:val="0"/>
              <w:autoSpaceDN w:val="0"/>
              <w:adjustRightInd w:val="0"/>
              <w:spacing w:line="242" w:lineRule="auto"/>
              <w:jc w:val="both"/>
              <w:rPr>
                <w:rFonts w:asciiTheme="majorBidi" w:hAnsiTheme="majorBidi" w:cstheme="majorBidi"/>
              </w:rPr>
            </w:pPr>
            <w:r w:rsidRPr="00D918DC">
              <w:rPr>
                <w:rFonts w:asciiTheme="majorBidi" w:hAnsiTheme="majorBidi" w:cstheme="majorBidi"/>
                <w:bCs/>
              </w:rPr>
              <w:t xml:space="preserve">Как, откуда и куда? </w:t>
            </w:r>
          </w:p>
        </w:tc>
        <w:tc>
          <w:tcPr>
            <w:tcW w:w="3144" w:type="dxa"/>
            <w:vAlign w:val="center"/>
          </w:tcPr>
          <w:p w:rsidR="004709EB" w:rsidRPr="00D918DC" w:rsidRDefault="004709EB" w:rsidP="00C80DFE">
            <w:pPr>
              <w:shd w:val="clear" w:color="auto" w:fill="FFFFFF"/>
              <w:autoSpaceDE w:val="0"/>
              <w:autoSpaceDN w:val="0"/>
              <w:adjustRightInd w:val="0"/>
              <w:spacing w:line="360" w:lineRule="auto"/>
              <w:rPr>
                <w:rFonts w:asciiTheme="majorBidi" w:hAnsiTheme="majorBidi" w:cstheme="majorBidi"/>
              </w:rPr>
            </w:pPr>
            <w:r w:rsidRPr="00D918DC">
              <w:rPr>
                <w:rFonts w:asciiTheme="majorBidi" w:hAnsiTheme="majorBidi" w:cstheme="majorBidi"/>
                <w:color w:val="000000"/>
              </w:rPr>
              <w:t>12 ч</w:t>
            </w:r>
          </w:p>
        </w:tc>
      </w:tr>
      <w:tr w:rsidR="004709EB" w:rsidRPr="00D918DC" w:rsidTr="00C80DFE">
        <w:tc>
          <w:tcPr>
            <w:tcW w:w="675" w:type="dxa"/>
          </w:tcPr>
          <w:p w:rsidR="004709EB" w:rsidRPr="00D918DC" w:rsidRDefault="004709EB" w:rsidP="00C80DFE">
            <w:pPr>
              <w:jc w:val="both"/>
              <w:rPr>
                <w:rFonts w:asciiTheme="majorBidi" w:hAnsiTheme="majorBidi" w:cstheme="majorBidi"/>
                <w:b/>
              </w:rPr>
            </w:pPr>
            <w:r w:rsidRPr="00D918DC">
              <w:rPr>
                <w:rFonts w:asciiTheme="majorBidi" w:hAnsiTheme="majorBidi" w:cstheme="majorBidi"/>
                <w:b/>
              </w:rPr>
              <w:lastRenderedPageBreak/>
              <w:t>4</w:t>
            </w:r>
          </w:p>
        </w:tc>
        <w:tc>
          <w:tcPr>
            <w:tcW w:w="5611" w:type="dxa"/>
          </w:tcPr>
          <w:p w:rsidR="004709EB" w:rsidRPr="00D918DC" w:rsidRDefault="004709EB" w:rsidP="00C80DFE">
            <w:pPr>
              <w:shd w:val="clear" w:color="auto" w:fill="FFFFFF"/>
              <w:autoSpaceDE w:val="0"/>
              <w:autoSpaceDN w:val="0"/>
              <w:adjustRightInd w:val="0"/>
              <w:spacing w:line="360" w:lineRule="auto"/>
              <w:rPr>
                <w:rFonts w:asciiTheme="majorBidi" w:hAnsiTheme="majorBidi" w:cstheme="majorBidi"/>
              </w:rPr>
            </w:pPr>
            <w:r w:rsidRPr="00D918DC">
              <w:rPr>
                <w:rFonts w:asciiTheme="majorBidi" w:hAnsiTheme="majorBidi" w:cstheme="majorBidi"/>
                <w:bCs/>
              </w:rPr>
              <w:t xml:space="preserve">Где и </w:t>
            </w:r>
            <w:proofErr w:type="gramStart"/>
            <w:r w:rsidRPr="00D918DC">
              <w:rPr>
                <w:rFonts w:asciiTheme="majorBidi" w:hAnsiTheme="majorBidi" w:cstheme="majorBidi"/>
                <w:bCs/>
              </w:rPr>
              <w:t xml:space="preserve">когда?  </w:t>
            </w:r>
            <w:proofErr w:type="gramEnd"/>
          </w:p>
        </w:tc>
        <w:tc>
          <w:tcPr>
            <w:tcW w:w="3144" w:type="dxa"/>
            <w:vAlign w:val="center"/>
          </w:tcPr>
          <w:p w:rsidR="004709EB" w:rsidRPr="00D918DC" w:rsidRDefault="004709EB" w:rsidP="00C80DFE">
            <w:pPr>
              <w:shd w:val="clear" w:color="auto" w:fill="FFFFFF"/>
              <w:autoSpaceDE w:val="0"/>
              <w:autoSpaceDN w:val="0"/>
              <w:adjustRightInd w:val="0"/>
              <w:spacing w:line="360" w:lineRule="auto"/>
              <w:rPr>
                <w:rFonts w:asciiTheme="majorBidi" w:hAnsiTheme="majorBidi" w:cstheme="majorBidi"/>
              </w:rPr>
            </w:pPr>
            <w:r w:rsidRPr="00D918DC">
              <w:rPr>
                <w:rFonts w:asciiTheme="majorBidi" w:hAnsiTheme="majorBidi" w:cstheme="majorBidi"/>
                <w:color w:val="000000"/>
              </w:rPr>
              <w:t>10 ч</w:t>
            </w:r>
          </w:p>
        </w:tc>
      </w:tr>
      <w:tr w:rsidR="004709EB" w:rsidRPr="00D918DC" w:rsidTr="00C80DFE">
        <w:tc>
          <w:tcPr>
            <w:tcW w:w="675" w:type="dxa"/>
          </w:tcPr>
          <w:p w:rsidR="004709EB" w:rsidRPr="00D918DC" w:rsidRDefault="004709EB" w:rsidP="00C80DFE">
            <w:pPr>
              <w:jc w:val="both"/>
              <w:rPr>
                <w:rFonts w:asciiTheme="majorBidi" w:hAnsiTheme="majorBidi" w:cstheme="majorBidi"/>
                <w:b/>
              </w:rPr>
            </w:pPr>
            <w:r w:rsidRPr="00D918DC">
              <w:rPr>
                <w:rFonts w:asciiTheme="majorBidi" w:hAnsiTheme="majorBidi" w:cstheme="majorBidi"/>
                <w:b/>
              </w:rPr>
              <w:t>5</w:t>
            </w:r>
          </w:p>
        </w:tc>
        <w:tc>
          <w:tcPr>
            <w:tcW w:w="5611" w:type="dxa"/>
          </w:tcPr>
          <w:p w:rsidR="004709EB" w:rsidRPr="00D918DC" w:rsidRDefault="004709EB" w:rsidP="00C80DFE">
            <w:pPr>
              <w:shd w:val="clear" w:color="auto" w:fill="FFFFFF"/>
              <w:autoSpaceDE w:val="0"/>
              <w:autoSpaceDN w:val="0"/>
              <w:adjustRightInd w:val="0"/>
              <w:spacing w:line="360" w:lineRule="auto"/>
              <w:rPr>
                <w:rFonts w:asciiTheme="majorBidi" w:hAnsiTheme="majorBidi" w:cstheme="majorBidi"/>
              </w:rPr>
            </w:pPr>
            <w:r w:rsidRPr="00D918DC">
              <w:rPr>
                <w:rFonts w:asciiTheme="majorBidi" w:hAnsiTheme="majorBidi" w:cstheme="majorBidi"/>
                <w:bCs/>
              </w:rPr>
              <w:t xml:space="preserve">Почему и зачем? </w:t>
            </w:r>
          </w:p>
        </w:tc>
        <w:tc>
          <w:tcPr>
            <w:tcW w:w="3144" w:type="dxa"/>
            <w:vAlign w:val="center"/>
          </w:tcPr>
          <w:p w:rsidR="004709EB" w:rsidRPr="00D918DC" w:rsidRDefault="004709EB" w:rsidP="00C80DFE">
            <w:pPr>
              <w:shd w:val="clear" w:color="auto" w:fill="FFFFFF"/>
              <w:autoSpaceDE w:val="0"/>
              <w:autoSpaceDN w:val="0"/>
              <w:adjustRightInd w:val="0"/>
              <w:spacing w:line="360" w:lineRule="auto"/>
              <w:rPr>
                <w:rFonts w:asciiTheme="majorBidi" w:hAnsiTheme="majorBidi" w:cstheme="majorBidi"/>
              </w:rPr>
            </w:pPr>
            <w:r w:rsidRPr="00D918DC">
              <w:rPr>
                <w:rFonts w:asciiTheme="majorBidi" w:hAnsiTheme="majorBidi" w:cstheme="majorBidi"/>
                <w:color w:val="000000"/>
              </w:rPr>
              <w:t>20 ч</w:t>
            </w:r>
          </w:p>
        </w:tc>
      </w:tr>
      <w:tr w:rsidR="004709EB" w:rsidRPr="00D918DC" w:rsidTr="00C80DFE">
        <w:tc>
          <w:tcPr>
            <w:tcW w:w="675" w:type="dxa"/>
          </w:tcPr>
          <w:p w:rsidR="004709EB" w:rsidRPr="00D918DC" w:rsidRDefault="004709EB" w:rsidP="00C80DFE">
            <w:pPr>
              <w:jc w:val="both"/>
              <w:rPr>
                <w:rFonts w:asciiTheme="majorBidi" w:hAnsiTheme="majorBidi" w:cstheme="majorBidi"/>
                <w:b/>
              </w:rPr>
            </w:pPr>
          </w:p>
        </w:tc>
        <w:tc>
          <w:tcPr>
            <w:tcW w:w="5611" w:type="dxa"/>
          </w:tcPr>
          <w:p w:rsidR="004709EB" w:rsidRPr="00D918DC" w:rsidRDefault="004709EB" w:rsidP="00C80DFE">
            <w:pPr>
              <w:jc w:val="both"/>
              <w:rPr>
                <w:rFonts w:asciiTheme="majorBidi" w:hAnsiTheme="majorBidi" w:cstheme="majorBidi"/>
                <w:b/>
              </w:rPr>
            </w:pPr>
            <w:r w:rsidRPr="00D918DC">
              <w:rPr>
                <w:rFonts w:asciiTheme="majorBidi" w:hAnsiTheme="majorBidi" w:cstheme="majorBidi"/>
                <w:b/>
              </w:rPr>
              <w:t>Итого</w:t>
            </w:r>
          </w:p>
        </w:tc>
        <w:tc>
          <w:tcPr>
            <w:tcW w:w="3144" w:type="dxa"/>
            <w:vAlign w:val="center"/>
          </w:tcPr>
          <w:p w:rsidR="004709EB" w:rsidRPr="00D918DC" w:rsidRDefault="004709EB" w:rsidP="00C80DFE">
            <w:pPr>
              <w:shd w:val="clear" w:color="auto" w:fill="FFFFFF"/>
              <w:autoSpaceDE w:val="0"/>
              <w:autoSpaceDN w:val="0"/>
              <w:adjustRightInd w:val="0"/>
              <w:spacing w:line="360" w:lineRule="auto"/>
              <w:rPr>
                <w:rFonts w:asciiTheme="majorBidi" w:hAnsiTheme="majorBidi" w:cstheme="majorBidi"/>
              </w:rPr>
            </w:pPr>
            <w:r w:rsidRPr="00D918DC">
              <w:rPr>
                <w:rFonts w:asciiTheme="majorBidi" w:hAnsiTheme="majorBidi" w:cstheme="majorBidi"/>
                <w:color w:val="000000"/>
              </w:rPr>
              <w:t>66ч.</w:t>
            </w:r>
          </w:p>
        </w:tc>
      </w:tr>
    </w:tbl>
    <w:p w:rsidR="004709EB" w:rsidRPr="00D918DC" w:rsidRDefault="004709EB" w:rsidP="00D918DC">
      <w:pPr>
        <w:pStyle w:val="ParagraphStyle"/>
        <w:keepNext/>
        <w:spacing w:before="60"/>
        <w:jc w:val="both"/>
        <w:rPr>
          <w:rFonts w:asciiTheme="majorBidi" w:hAnsiTheme="majorBidi" w:cstheme="majorBidi"/>
          <w:b/>
          <w:sz w:val="22"/>
          <w:szCs w:val="22"/>
        </w:rPr>
      </w:pPr>
    </w:p>
    <w:p w:rsidR="004709EB" w:rsidRPr="00D918DC" w:rsidRDefault="004709EB" w:rsidP="00D918DC">
      <w:pPr>
        <w:pStyle w:val="a5"/>
        <w:spacing w:line="240" w:lineRule="auto"/>
        <w:jc w:val="center"/>
        <w:rPr>
          <w:rFonts w:asciiTheme="majorBidi" w:hAnsiTheme="majorBidi" w:cstheme="majorBidi"/>
          <w:b/>
          <w:sz w:val="22"/>
          <w:szCs w:val="22"/>
        </w:rPr>
      </w:pPr>
      <w:r w:rsidRPr="00D918DC">
        <w:rPr>
          <w:rFonts w:asciiTheme="majorBidi" w:hAnsiTheme="majorBidi" w:cstheme="majorBidi"/>
          <w:b/>
          <w:sz w:val="22"/>
          <w:szCs w:val="22"/>
        </w:rPr>
        <w:t>Планируемые результаты изучения курса «Окружающий мир» 1 класс</w:t>
      </w:r>
    </w:p>
    <w:p w:rsidR="004709EB" w:rsidRPr="00D918DC" w:rsidRDefault="004709EB" w:rsidP="004709EB">
      <w:pPr>
        <w:pStyle w:val="ParagraphStyle"/>
        <w:keepNext/>
        <w:spacing w:before="60"/>
        <w:jc w:val="both"/>
        <w:rPr>
          <w:rFonts w:asciiTheme="majorBidi" w:hAnsiTheme="majorBidi" w:cstheme="majorBidi"/>
          <w:b/>
          <w:sz w:val="22"/>
          <w:szCs w:val="22"/>
        </w:rPr>
      </w:pPr>
      <w:r w:rsidRPr="00D918DC">
        <w:rPr>
          <w:rFonts w:asciiTheme="majorBidi" w:hAnsiTheme="majorBidi" w:cstheme="majorBidi"/>
          <w:b/>
          <w:sz w:val="22"/>
          <w:szCs w:val="22"/>
        </w:rPr>
        <w:t>Ученик   научится:</w:t>
      </w:r>
    </w:p>
    <w:p w:rsidR="004709EB" w:rsidRPr="00D918DC" w:rsidRDefault="004709EB" w:rsidP="004709EB">
      <w:pPr>
        <w:pStyle w:val="11"/>
        <w:numPr>
          <w:ilvl w:val="0"/>
          <w:numId w:val="7"/>
        </w:numPr>
        <w:spacing w:after="0"/>
        <w:rPr>
          <w:rFonts w:asciiTheme="majorBidi" w:hAnsiTheme="majorBidi" w:cstheme="majorBidi"/>
        </w:rPr>
      </w:pPr>
      <w:r w:rsidRPr="00D918DC">
        <w:rPr>
          <w:rFonts w:asciiTheme="majorBidi" w:hAnsiTheme="majorBidi" w:cstheme="majorBidi"/>
        </w:rPr>
        <w:t>соблюдать правила безопасности при проведении опытов и уроков-экскурсий;</w:t>
      </w:r>
    </w:p>
    <w:p w:rsidR="004709EB" w:rsidRPr="00D918DC" w:rsidRDefault="004709EB" w:rsidP="004709EB">
      <w:pPr>
        <w:pStyle w:val="11"/>
        <w:numPr>
          <w:ilvl w:val="0"/>
          <w:numId w:val="7"/>
        </w:numPr>
        <w:spacing w:after="0"/>
        <w:rPr>
          <w:rFonts w:asciiTheme="majorBidi" w:hAnsiTheme="majorBidi" w:cstheme="majorBidi"/>
        </w:rPr>
      </w:pPr>
      <w:r w:rsidRPr="00D918DC">
        <w:rPr>
          <w:rFonts w:asciiTheme="majorBidi" w:hAnsiTheme="majorBidi" w:cstheme="majorBidi"/>
        </w:rPr>
        <w:t>проводить целенаправленные простейшие наблюдения за объектами живой природы и уметь рассказывать о своих наблюдениях;</w:t>
      </w:r>
    </w:p>
    <w:p w:rsidR="004709EB" w:rsidRPr="00D918DC" w:rsidRDefault="004709EB" w:rsidP="004709EB">
      <w:pPr>
        <w:pStyle w:val="11"/>
        <w:numPr>
          <w:ilvl w:val="0"/>
          <w:numId w:val="7"/>
        </w:numPr>
        <w:spacing w:after="0"/>
        <w:rPr>
          <w:rFonts w:asciiTheme="majorBidi" w:hAnsiTheme="majorBidi" w:cstheme="majorBidi"/>
        </w:rPr>
      </w:pPr>
      <w:r w:rsidRPr="00D918DC">
        <w:rPr>
          <w:rFonts w:asciiTheme="majorBidi" w:hAnsiTheme="majorBidi" w:cstheme="majorBidi"/>
        </w:rPr>
        <w:t>различать объекты природы и изделия человека;</w:t>
      </w:r>
    </w:p>
    <w:p w:rsidR="004709EB" w:rsidRPr="00D918DC" w:rsidRDefault="004709EB" w:rsidP="004709EB">
      <w:pPr>
        <w:pStyle w:val="11"/>
        <w:numPr>
          <w:ilvl w:val="0"/>
          <w:numId w:val="7"/>
        </w:numPr>
        <w:spacing w:after="0"/>
        <w:rPr>
          <w:rFonts w:asciiTheme="majorBidi" w:hAnsiTheme="majorBidi" w:cstheme="majorBidi"/>
        </w:rPr>
      </w:pPr>
      <w:r w:rsidRPr="00D918DC">
        <w:rPr>
          <w:rFonts w:asciiTheme="majorBidi" w:hAnsiTheme="majorBidi" w:cstheme="majorBidi"/>
        </w:rPr>
        <w:t>различать объекты живой и неживой природы;</w:t>
      </w:r>
    </w:p>
    <w:p w:rsidR="004709EB" w:rsidRPr="00D918DC" w:rsidRDefault="004709EB" w:rsidP="004709EB">
      <w:pPr>
        <w:pStyle w:val="11"/>
        <w:numPr>
          <w:ilvl w:val="0"/>
          <w:numId w:val="7"/>
        </w:numPr>
        <w:spacing w:after="0"/>
        <w:rPr>
          <w:rFonts w:asciiTheme="majorBidi" w:hAnsiTheme="majorBidi" w:cstheme="majorBidi"/>
        </w:rPr>
      </w:pPr>
      <w:r w:rsidRPr="00D918DC">
        <w:rPr>
          <w:rFonts w:asciiTheme="majorBidi" w:hAnsiTheme="majorBidi" w:cstheme="majorBidi"/>
        </w:rPr>
        <w:t>различать части растений, отображать их в рисунке;</w:t>
      </w:r>
    </w:p>
    <w:p w:rsidR="004709EB" w:rsidRPr="00D918DC" w:rsidRDefault="004709EB" w:rsidP="004709EB">
      <w:pPr>
        <w:pStyle w:val="11"/>
        <w:numPr>
          <w:ilvl w:val="0"/>
          <w:numId w:val="7"/>
        </w:numPr>
        <w:spacing w:after="0"/>
        <w:rPr>
          <w:rFonts w:asciiTheme="majorBidi" w:hAnsiTheme="majorBidi" w:cstheme="majorBidi"/>
        </w:rPr>
      </w:pPr>
      <w:r w:rsidRPr="00D918DC">
        <w:rPr>
          <w:rFonts w:asciiTheme="majorBidi" w:hAnsiTheme="majorBidi" w:cstheme="majorBidi"/>
        </w:rPr>
        <w:t>приводить примеры домашних и диких животных (не менее пяти);</w:t>
      </w:r>
    </w:p>
    <w:p w:rsidR="004709EB" w:rsidRPr="00D918DC" w:rsidRDefault="004709EB" w:rsidP="004709EB">
      <w:pPr>
        <w:pStyle w:val="11"/>
        <w:numPr>
          <w:ilvl w:val="0"/>
          <w:numId w:val="7"/>
        </w:numPr>
        <w:spacing w:after="0"/>
        <w:rPr>
          <w:rFonts w:asciiTheme="majorBidi" w:hAnsiTheme="majorBidi" w:cstheme="majorBidi"/>
        </w:rPr>
      </w:pPr>
      <w:r w:rsidRPr="00D918DC">
        <w:rPr>
          <w:rFonts w:asciiTheme="majorBidi" w:hAnsiTheme="majorBidi" w:cstheme="majorBidi"/>
        </w:rPr>
        <w:t>приводить примеры животных разных групп (насекомых, рыб, птиц, зверей), раскрывать особенности их внешнего вида;</w:t>
      </w:r>
    </w:p>
    <w:p w:rsidR="004709EB" w:rsidRPr="00D918DC" w:rsidRDefault="004709EB" w:rsidP="004709EB">
      <w:pPr>
        <w:pStyle w:val="11"/>
        <w:numPr>
          <w:ilvl w:val="0"/>
          <w:numId w:val="7"/>
        </w:numPr>
        <w:spacing w:after="0"/>
        <w:rPr>
          <w:rFonts w:asciiTheme="majorBidi" w:hAnsiTheme="majorBidi" w:cstheme="majorBidi"/>
        </w:rPr>
      </w:pPr>
      <w:r w:rsidRPr="00D918DC">
        <w:rPr>
          <w:rFonts w:asciiTheme="majorBidi" w:hAnsiTheme="majorBidi" w:cstheme="majorBidi"/>
        </w:rPr>
        <w:t>приводить примеры хвойных и лиственных деревьев своего края;</w:t>
      </w:r>
    </w:p>
    <w:p w:rsidR="004709EB" w:rsidRPr="00D918DC" w:rsidRDefault="004709EB" w:rsidP="004709EB">
      <w:pPr>
        <w:pStyle w:val="11"/>
        <w:numPr>
          <w:ilvl w:val="0"/>
          <w:numId w:val="7"/>
        </w:numPr>
        <w:spacing w:after="0"/>
        <w:rPr>
          <w:rFonts w:asciiTheme="majorBidi" w:hAnsiTheme="majorBidi" w:cstheme="majorBidi"/>
        </w:rPr>
      </w:pPr>
      <w:r w:rsidRPr="00D918DC">
        <w:rPr>
          <w:rFonts w:asciiTheme="majorBidi" w:hAnsiTheme="majorBidi" w:cstheme="majorBidi"/>
        </w:rPr>
        <w:t>приводить примеры кустарников и травянистых растений своего края;</w:t>
      </w:r>
    </w:p>
    <w:p w:rsidR="004709EB" w:rsidRPr="00D918DC" w:rsidRDefault="004709EB" w:rsidP="00D918DC">
      <w:pPr>
        <w:pStyle w:val="11"/>
        <w:numPr>
          <w:ilvl w:val="0"/>
          <w:numId w:val="7"/>
        </w:numPr>
        <w:spacing w:after="0"/>
        <w:rPr>
          <w:rFonts w:asciiTheme="majorBidi" w:hAnsiTheme="majorBidi" w:cstheme="majorBidi"/>
        </w:rPr>
      </w:pPr>
      <w:r w:rsidRPr="00D918DC">
        <w:rPr>
          <w:rFonts w:asciiTheme="majorBidi" w:hAnsiTheme="majorBidi" w:cstheme="majorBidi"/>
        </w:rPr>
        <w:t>приводить примеры съедобных грибов своего края;</w:t>
      </w:r>
    </w:p>
    <w:p w:rsidR="0015717B" w:rsidRPr="00D918DC" w:rsidRDefault="004709EB" w:rsidP="00D918DC">
      <w:pPr>
        <w:pStyle w:val="a5"/>
        <w:spacing w:line="240" w:lineRule="auto"/>
        <w:jc w:val="left"/>
        <w:rPr>
          <w:rFonts w:asciiTheme="majorBidi" w:hAnsiTheme="majorBidi" w:cstheme="majorBidi"/>
          <w:b/>
          <w:sz w:val="22"/>
          <w:szCs w:val="22"/>
        </w:rPr>
      </w:pPr>
      <w:r w:rsidRPr="00D918DC">
        <w:rPr>
          <w:rFonts w:asciiTheme="majorBidi" w:hAnsiTheme="majorBidi" w:cstheme="majorBidi"/>
          <w:b/>
          <w:sz w:val="22"/>
          <w:szCs w:val="22"/>
        </w:rPr>
        <w:t>Ученик</w:t>
      </w:r>
      <w:r w:rsidR="008B4F7C" w:rsidRPr="00D918DC">
        <w:rPr>
          <w:rFonts w:asciiTheme="majorBidi" w:hAnsiTheme="majorBidi" w:cstheme="majorBidi"/>
          <w:b/>
          <w:sz w:val="22"/>
          <w:szCs w:val="22"/>
        </w:rPr>
        <w:t xml:space="preserve"> получит возможность научиться:</w:t>
      </w:r>
    </w:p>
    <w:p w:rsidR="0015717B" w:rsidRPr="00D918DC" w:rsidRDefault="0015717B" w:rsidP="0015717B">
      <w:pPr>
        <w:pStyle w:val="11"/>
        <w:numPr>
          <w:ilvl w:val="0"/>
          <w:numId w:val="8"/>
        </w:numPr>
        <w:spacing w:after="0"/>
        <w:rPr>
          <w:rFonts w:asciiTheme="majorBidi" w:hAnsiTheme="majorBidi" w:cstheme="majorBidi"/>
        </w:rPr>
      </w:pPr>
      <w:r w:rsidRPr="00D918DC">
        <w:rPr>
          <w:rFonts w:asciiTheme="majorBidi" w:hAnsiTheme="majorBidi" w:cstheme="majorBidi"/>
        </w:rPr>
        <w:t>установления связи между сезонными изменениями в неживой и живой природе;</w:t>
      </w:r>
    </w:p>
    <w:p w:rsidR="0015717B" w:rsidRPr="00D918DC" w:rsidRDefault="0015717B" w:rsidP="0015717B">
      <w:pPr>
        <w:pStyle w:val="11"/>
        <w:numPr>
          <w:ilvl w:val="0"/>
          <w:numId w:val="8"/>
        </w:numPr>
        <w:spacing w:after="0"/>
        <w:rPr>
          <w:rFonts w:asciiTheme="majorBidi" w:hAnsiTheme="majorBidi" w:cstheme="majorBidi"/>
        </w:rPr>
      </w:pPr>
      <w:r w:rsidRPr="00D918DC">
        <w:rPr>
          <w:rFonts w:asciiTheme="majorBidi" w:hAnsiTheme="majorBidi" w:cstheme="majorBidi"/>
        </w:rPr>
        <w:t>выполнения изученных правил охраны и укрепления здоровья, безопасного поведения на улице, в быту;</w:t>
      </w:r>
    </w:p>
    <w:p w:rsidR="0015717B" w:rsidRPr="00D918DC" w:rsidRDefault="0015717B" w:rsidP="0015717B">
      <w:pPr>
        <w:pStyle w:val="11"/>
        <w:numPr>
          <w:ilvl w:val="0"/>
          <w:numId w:val="8"/>
        </w:numPr>
        <w:spacing w:after="0"/>
        <w:rPr>
          <w:rFonts w:asciiTheme="majorBidi" w:hAnsiTheme="majorBidi" w:cstheme="majorBidi"/>
        </w:rPr>
      </w:pPr>
      <w:r w:rsidRPr="00D918DC">
        <w:rPr>
          <w:rFonts w:asciiTheme="majorBidi" w:hAnsiTheme="majorBidi" w:cstheme="majorBidi"/>
        </w:rPr>
        <w:t>написания на конверте своего адреса;</w:t>
      </w:r>
    </w:p>
    <w:p w:rsidR="0015717B" w:rsidRPr="00D918DC" w:rsidRDefault="0015717B" w:rsidP="0015717B">
      <w:pPr>
        <w:pStyle w:val="11"/>
        <w:numPr>
          <w:ilvl w:val="0"/>
          <w:numId w:val="8"/>
        </w:numPr>
        <w:spacing w:after="0"/>
        <w:rPr>
          <w:rFonts w:asciiTheme="majorBidi" w:hAnsiTheme="majorBidi" w:cstheme="majorBidi"/>
        </w:rPr>
      </w:pPr>
      <w:r w:rsidRPr="00D918DC">
        <w:rPr>
          <w:rFonts w:asciiTheme="majorBidi" w:hAnsiTheme="majorBidi" w:cstheme="majorBidi"/>
        </w:rPr>
        <w:t>выполнения правил поведения в природе и участие в ее охране.</w:t>
      </w:r>
    </w:p>
    <w:p w:rsidR="0015717B" w:rsidRPr="00D918DC" w:rsidRDefault="0015717B" w:rsidP="0015717B">
      <w:pPr>
        <w:pStyle w:val="11"/>
        <w:numPr>
          <w:ilvl w:val="0"/>
          <w:numId w:val="8"/>
        </w:numPr>
        <w:spacing w:after="0"/>
        <w:rPr>
          <w:rFonts w:asciiTheme="majorBidi" w:hAnsiTheme="majorBidi" w:cstheme="majorBidi"/>
        </w:rPr>
      </w:pPr>
      <w:r w:rsidRPr="00D918DC">
        <w:rPr>
          <w:rFonts w:asciiTheme="majorBidi" w:hAnsiTheme="majorBidi" w:cstheme="majorBidi"/>
        </w:rPr>
        <w:t>ориентироваться в основных достопримечательностях своего края;</w:t>
      </w:r>
    </w:p>
    <w:p w:rsidR="0015717B" w:rsidRPr="00D918DC" w:rsidRDefault="0015717B" w:rsidP="0015717B">
      <w:pPr>
        <w:pStyle w:val="11"/>
        <w:numPr>
          <w:ilvl w:val="0"/>
          <w:numId w:val="8"/>
        </w:numPr>
        <w:spacing w:after="0"/>
        <w:rPr>
          <w:rFonts w:asciiTheme="majorBidi" w:hAnsiTheme="majorBidi" w:cstheme="majorBidi"/>
        </w:rPr>
      </w:pPr>
      <w:r w:rsidRPr="00D918DC">
        <w:rPr>
          <w:rFonts w:asciiTheme="majorBidi" w:hAnsiTheme="majorBidi" w:cstheme="majorBidi"/>
        </w:rPr>
        <w:t>называть столицу России (Москва), главную площадь столицы (Красная площадь), главную достопримечательность столицы (Кремль), историческую достопримечательность Кремля (Спасская башня).</w:t>
      </w:r>
    </w:p>
    <w:p w:rsidR="0015717B" w:rsidRPr="00D918DC" w:rsidRDefault="0015717B" w:rsidP="00D918DC">
      <w:pPr>
        <w:pStyle w:val="a5"/>
        <w:numPr>
          <w:ilvl w:val="0"/>
          <w:numId w:val="8"/>
        </w:numPr>
        <w:spacing w:line="240" w:lineRule="auto"/>
        <w:jc w:val="left"/>
        <w:rPr>
          <w:rFonts w:asciiTheme="majorBidi" w:hAnsiTheme="majorBidi" w:cstheme="majorBidi"/>
          <w:sz w:val="22"/>
          <w:szCs w:val="22"/>
        </w:rPr>
      </w:pPr>
      <w:r w:rsidRPr="00D918DC">
        <w:rPr>
          <w:rFonts w:asciiTheme="majorBidi" w:hAnsiTheme="majorBidi" w:cstheme="majorBidi"/>
          <w:sz w:val="22"/>
          <w:szCs w:val="22"/>
        </w:rPr>
        <w:t>использовать приобретенные знания и умения в практической деятельности и повседневной жизни</w:t>
      </w:r>
    </w:p>
    <w:p w:rsidR="00E05000" w:rsidRPr="00D918DC" w:rsidRDefault="0015717B" w:rsidP="00D918DC">
      <w:pPr>
        <w:jc w:val="center"/>
        <w:rPr>
          <w:rFonts w:asciiTheme="majorBidi" w:hAnsiTheme="majorBidi" w:cstheme="majorBidi"/>
          <w:b/>
          <w:sz w:val="22"/>
          <w:szCs w:val="22"/>
        </w:rPr>
      </w:pPr>
      <w:r w:rsidRPr="00D918DC">
        <w:rPr>
          <w:rFonts w:asciiTheme="majorBidi" w:hAnsiTheme="majorBidi" w:cstheme="majorBidi"/>
          <w:b/>
          <w:sz w:val="22"/>
          <w:szCs w:val="22"/>
        </w:rPr>
        <w:t>Литература и средства обучения:</w:t>
      </w:r>
    </w:p>
    <w:p w:rsidR="00E05000" w:rsidRPr="00D918DC" w:rsidRDefault="00E30367" w:rsidP="00E30367">
      <w:pPr>
        <w:jc w:val="both"/>
        <w:rPr>
          <w:rFonts w:asciiTheme="majorBidi" w:hAnsiTheme="majorBidi" w:cstheme="majorBidi"/>
          <w:sz w:val="22"/>
          <w:szCs w:val="22"/>
        </w:rPr>
      </w:pPr>
      <w:r w:rsidRPr="00D918DC">
        <w:rPr>
          <w:rFonts w:asciiTheme="majorBidi" w:hAnsiTheme="majorBidi" w:cstheme="majorBidi"/>
          <w:b/>
          <w:sz w:val="22"/>
          <w:szCs w:val="22"/>
        </w:rPr>
        <w:t>1.</w:t>
      </w:r>
      <w:r w:rsidR="00D918DC" w:rsidRPr="00D918DC">
        <w:rPr>
          <w:rFonts w:asciiTheme="majorBidi" w:hAnsiTheme="majorBidi" w:cstheme="majorBidi"/>
          <w:b/>
          <w:sz w:val="22"/>
          <w:szCs w:val="22"/>
        </w:rPr>
        <w:t xml:space="preserve">  </w:t>
      </w:r>
      <w:r w:rsidR="00E05000" w:rsidRPr="00D918DC">
        <w:rPr>
          <w:rFonts w:asciiTheme="majorBidi" w:hAnsiTheme="majorBidi" w:cstheme="majorBidi"/>
          <w:sz w:val="22"/>
          <w:szCs w:val="22"/>
        </w:rPr>
        <w:t>Примерные программы начального общего образования.  – М.: Просвещение, 2010 (Стандарты второго поколения)</w:t>
      </w:r>
    </w:p>
    <w:p w:rsidR="00E05000" w:rsidRPr="00D918DC" w:rsidRDefault="00E30367" w:rsidP="00E30367">
      <w:pPr>
        <w:spacing w:before="60" w:after="60"/>
        <w:jc w:val="both"/>
        <w:rPr>
          <w:rFonts w:asciiTheme="majorBidi" w:hAnsiTheme="majorBidi" w:cstheme="majorBidi"/>
          <w:iCs/>
          <w:sz w:val="22"/>
          <w:szCs w:val="22"/>
        </w:rPr>
      </w:pPr>
      <w:r w:rsidRPr="00D918DC">
        <w:rPr>
          <w:rFonts w:asciiTheme="majorBidi" w:hAnsiTheme="majorBidi" w:cstheme="majorBidi"/>
          <w:b/>
          <w:iCs/>
          <w:sz w:val="22"/>
          <w:szCs w:val="22"/>
        </w:rPr>
        <w:t>2.</w:t>
      </w:r>
      <w:r w:rsidR="00D918DC" w:rsidRPr="00D918DC">
        <w:rPr>
          <w:rFonts w:asciiTheme="majorBidi" w:hAnsiTheme="majorBidi" w:cstheme="majorBidi"/>
          <w:b/>
          <w:iCs/>
          <w:sz w:val="22"/>
          <w:szCs w:val="22"/>
        </w:rPr>
        <w:t xml:space="preserve">    </w:t>
      </w:r>
      <w:r w:rsidR="00E05000" w:rsidRPr="00D918DC">
        <w:rPr>
          <w:rFonts w:asciiTheme="majorBidi" w:hAnsiTheme="majorBidi" w:cstheme="majorBidi"/>
          <w:iCs/>
          <w:sz w:val="22"/>
          <w:szCs w:val="22"/>
        </w:rPr>
        <w:t>Плешаков А.А, Мир вокруг нас. Учебник.</w:t>
      </w:r>
      <w:r w:rsidR="00D918DC" w:rsidRPr="00D918DC">
        <w:rPr>
          <w:rFonts w:asciiTheme="majorBidi" w:hAnsiTheme="majorBidi" w:cstheme="majorBidi"/>
          <w:iCs/>
          <w:sz w:val="22"/>
          <w:szCs w:val="22"/>
        </w:rPr>
        <w:t xml:space="preserve"> </w:t>
      </w:r>
      <w:proofErr w:type="gramStart"/>
      <w:r w:rsidR="00D918DC" w:rsidRPr="00D918DC">
        <w:rPr>
          <w:rFonts w:asciiTheme="majorBidi" w:hAnsiTheme="majorBidi" w:cstheme="majorBidi"/>
          <w:iCs/>
          <w:sz w:val="22"/>
          <w:szCs w:val="22"/>
        </w:rPr>
        <w:t>1  класс</w:t>
      </w:r>
      <w:proofErr w:type="gramEnd"/>
      <w:r w:rsidR="00D918DC" w:rsidRPr="00D918DC">
        <w:rPr>
          <w:rFonts w:asciiTheme="majorBidi" w:hAnsiTheme="majorBidi" w:cstheme="majorBidi"/>
          <w:iCs/>
          <w:sz w:val="22"/>
          <w:szCs w:val="22"/>
        </w:rPr>
        <w:t>, М.: Просвещение, 2015</w:t>
      </w:r>
    </w:p>
    <w:p w:rsidR="00E05000" w:rsidRPr="00D918DC" w:rsidRDefault="00D918DC" w:rsidP="00E30367">
      <w:pPr>
        <w:jc w:val="both"/>
        <w:rPr>
          <w:rFonts w:asciiTheme="majorBidi" w:hAnsiTheme="majorBidi" w:cstheme="majorBidi"/>
          <w:sz w:val="22"/>
          <w:szCs w:val="22"/>
        </w:rPr>
      </w:pPr>
      <w:r w:rsidRPr="00D918DC">
        <w:rPr>
          <w:rFonts w:asciiTheme="majorBidi" w:hAnsiTheme="majorBidi" w:cstheme="majorBidi"/>
          <w:b/>
          <w:iCs/>
          <w:sz w:val="22"/>
          <w:szCs w:val="22"/>
        </w:rPr>
        <w:t xml:space="preserve">3. </w:t>
      </w:r>
      <w:r w:rsidR="00E05000" w:rsidRPr="00D918DC">
        <w:rPr>
          <w:rFonts w:asciiTheme="majorBidi" w:hAnsiTheme="majorBidi" w:cstheme="majorBidi"/>
          <w:iCs/>
          <w:sz w:val="22"/>
          <w:szCs w:val="22"/>
        </w:rPr>
        <w:t xml:space="preserve">Плешаков А.А. От земли до неба. Атлас-определитель: пособие для уч-ся общеобразовательных </w:t>
      </w:r>
      <w:proofErr w:type="gramStart"/>
      <w:r w:rsidR="00E05000" w:rsidRPr="00D918DC">
        <w:rPr>
          <w:rFonts w:asciiTheme="majorBidi" w:hAnsiTheme="majorBidi" w:cstheme="majorBidi"/>
          <w:iCs/>
          <w:sz w:val="22"/>
          <w:szCs w:val="22"/>
        </w:rPr>
        <w:t>уч</w:t>
      </w:r>
      <w:r w:rsidRPr="00D918DC">
        <w:rPr>
          <w:rFonts w:asciiTheme="majorBidi" w:hAnsiTheme="majorBidi" w:cstheme="majorBidi"/>
          <w:iCs/>
          <w:sz w:val="22"/>
          <w:szCs w:val="22"/>
        </w:rPr>
        <w:t>реждений:  М.</w:t>
      </w:r>
      <w:proofErr w:type="gramEnd"/>
      <w:r w:rsidRPr="00D918DC">
        <w:rPr>
          <w:rFonts w:asciiTheme="majorBidi" w:hAnsiTheme="majorBidi" w:cstheme="majorBidi"/>
          <w:iCs/>
          <w:sz w:val="22"/>
          <w:szCs w:val="22"/>
        </w:rPr>
        <w:t>: Просвещение, 2015</w:t>
      </w:r>
    </w:p>
    <w:p w:rsidR="00E05000" w:rsidRPr="00D918DC" w:rsidRDefault="00D918DC" w:rsidP="00E30367">
      <w:pPr>
        <w:suppressAutoHyphens/>
        <w:jc w:val="both"/>
        <w:rPr>
          <w:rStyle w:val="FontStyle63"/>
          <w:rFonts w:asciiTheme="majorBidi" w:hAnsiTheme="majorBidi" w:cstheme="majorBidi"/>
        </w:rPr>
      </w:pPr>
      <w:r w:rsidRPr="00D918DC">
        <w:rPr>
          <w:rStyle w:val="FontStyle58"/>
          <w:rFonts w:asciiTheme="majorBidi" w:hAnsiTheme="majorBidi" w:cstheme="majorBidi"/>
          <w:i w:val="0"/>
        </w:rPr>
        <w:t xml:space="preserve">4.    </w:t>
      </w:r>
      <w:r w:rsidR="00E05000" w:rsidRPr="00D918DC">
        <w:rPr>
          <w:rStyle w:val="FontStyle58"/>
          <w:rFonts w:asciiTheme="majorBidi" w:hAnsiTheme="majorBidi" w:cstheme="majorBidi"/>
          <w:b w:val="0"/>
          <w:i w:val="0"/>
        </w:rPr>
        <w:t xml:space="preserve">Тесты к учебнику для 1 класса «Мир вокруг </w:t>
      </w:r>
      <w:proofErr w:type="gramStart"/>
      <w:r w:rsidR="00E05000" w:rsidRPr="00D918DC">
        <w:rPr>
          <w:rStyle w:val="FontStyle58"/>
          <w:rFonts w:asciiTheme="majorBidi" w:hAnsiTheme="majorBidi" w:cstheme="majorBidi"/>
          <w:b w:val="0"/>
          <w:i w:val="0"/>
        </w:rPr>
        <w:t>нас»</w:t>
      </w:r>
      <w:r w:rsidR="00E05000" w:rsidRPr="00D918DC">
        <w:rPr>
          <w:rStyle w:val="FontStyle63"/>
          <w:rFonts w:asciiTheme="majorBidi" w:hAnsiTheme="majorBidi" w:cstheme="majorBidi"/>
        </w:rPr>
        <w:t xml:space="preserve">  (</w:t>
      </w:r>
      <w:proofErr w:type="gramEnd"/>
      <w:r w:rsidR="00E05000" w:rsidRPr="00D918DC">
        <w:rPr>
          <w:rStyle w:val="FontStyle63"/>
          <w:rFonts w:asciiTheme="majorBidi" w:hAnsiTheme="majorBidi" w:cstheme="majorBidi"/>
        </w:rPr>
        <w:t xml:space="preserve">авт. </w:t>
      </w:r>
      <w:r w:rsidR="00E05000" w:rsidRPr="00D918DC">
        <w:rPr>
          <w:rStyle w:val="FontStyle58"/>
          <w:rFonts w:asciiTheme="majorBidi" w:hAnsiTheme="majorBidi" w:cstheme="majorBidi"/>
          <w:b w:val="0"/>
          <w:i w:val="0"/>
        </w:rPr>
        <w:t>А. А.  Плешаков,</w:t>
      </w:r>
      <w:r w:rsidR="00E05000" w:rsidRPr="00D918DC">
        <w:rPr>
          <w:rStyle w:val="FontStyle63"/>
          <w:rFonts w:asciiTheme="majorBidi" w:hAnsiTheme="majorBidi" w:cstheme="majorBidi"/>
          <w:b/>
          <w:i/>
        </w:rPr>
        <w:t xml:space="preserve"> </w:t>
      </w:r>
      <w:r w:rsidRPr="00D918DC">
        <w:rPr>
          <w:rStyle w:val="FontStyle63"/>
          <w:rFonts w:asciiTheme="majorBidi" w:hAnsiTheme="majorBidi" w:cstheme="majorBidi"/>
        </w:rPr>
        <w:t>М.: Просвещение, 2017г</w:t>
      </w:r>
    </w:p>
    <w:p w:rsidR="00E05000" w:rsidRPr="00D918DC" w:rsidRDefault="00D918DC" w:rsidP="00E30367">
      <w:pPr>
        <w:suppressAutoHyphens/>
        <w:jc w:val="both"/>
        <w:rPr>
          <w:rStyle w:val="FontStyle63"/>
          <w:rFonts w:asciiTheme="majorBidi" w:hAnsiTheme="majorBidi" w:cstheme="majorBidi"/>
        </w:rPr>
      </w:pPr>
      <w:r w:rsidRPr="00D918DC">
        <w:rPr>
          <w:rStyle w:val="FontStyle63"/>
          <w:rFonts w:asciiTheme="majorBidi" w:hAnsiTheme="majorBidi" w:cstheme="majorBidi"/>
          <w:b/>
        </w:rPr>
        <w:t xml:space="preserve">5.    </w:t>
      </w:r>
      <w:r w:rsidR="00E05000" w:rsidRPr="00D918DC">
        <w:rPr>
          <w:rStyle w:val="FontStyle63"/>
          <w:rFonts w:asciiTheme="majorBidi" w:hAnsiTheme="majorBidi" w:cstheme="majorBidi"/>
        </w:rPr>
        <w:t xml:space="preserve">Плешаков А.А. Зеленые страницы: </w:t>
      </w:r>
      <w:proofErr w:type="gramStart"/>
      <w:r w:rsidR="00E05000" w:rsidRPr="00D918DC">
        <w:rPr>
          <w:rStyle w:val="FontStyle63"/>
          <w:rFonts w:asciiTheme="majorBidi" w:hAnsiTheme="majorBidi" w:cstheme="majorBidi"/>
        </w:rPr>
        <w:t>книга  для</w:t>
      </w:r>
      <w:proofErr w:type="gramEnd"/>
      <w:r w:rsidR="00E05000" w:rsidRPr="00D918DC">
        <w:rPr>
          <w:rStyle w:val="FontStyle63"/>
          <w:rFonts w:asciiTheme="majorBidi" w:hAnsiTheme="majorBidi" w:cstheme="majorBidi"/>
        </w:rPr>
        <w:t xml:space="preserve"> уч-ся на</w:t>
      </w:r>
      <w:r w:rsidRPr="00D918DC">
        <w:rPr>
          <w:rStyle w:val="FontStyle63"/>
          <w:rFonts w:asciiTheme="majorBidi" w:hAnsiTheme="majorBidi" w:cstheme="majorBidi"/>
        </w:rPr>
        <w:t>ч. классов, М: Просвещение, 2015</w:t>
      </w:r>
    </w:p>
    <w:p w:rsidR="00E05000" w:rsidRPr="00D918DC" w:rsidRDefault="00E05000" w:rsidP="00E05000">
      <w:pPr>
        <w:suppressAutoHyphens/>
        <w:ind w:left="360"/>
        <w:jc w:val="both"/>
        <w:rPr>
          <w:rStyle w:val="FontStyle63"/>
          <w:rFonts w:asciiTheme="majorBidi" w:hAnsiTheme="majorBidi" w:cstheme="majorBidi"/>
          <w:i/>
        </w:rPr>
      </w:pPr>
    </w:p>
    <w:p w:rsidR="00E05000" w:rsidRPr="00D918DC" w:rsidRDefault="00E05000" w:rsidP="00E05000">
      <w:pPr>
        <w:pStyle w:val="a4"/>
        <w:ind w:left="0"/>
        <w:jc w:val="both"/>
        <w:rPr>
          <w:rFonts w:asciiTheme="majorBidi" w:hAnsiTheme="majorBidi" w:cstheme="majorBidi"/>
          <w:sz w:val="22"/>
          <w:szCs w:val="22"/>
        </w:rPr>
      </w:pPr>
    </w:p>
    <w:p w:rsidR="00E05000" w:rsidRPr="00E05000" w:rsidRDefault="00E05000" w:rsidP="00E05000">
      <w:pPr>
        <w:jc w:val="both"/>
        <w:rPr>
          <w:iCs/>
        </w:rPr>
      </w:pPr>
      <w:bookmarkStart w:id="0" w:name="_GoBack"/>
      <w:bookmarkEnd w:id="0"/>
    </w:p>
    <w:p w:rsidR="00E05000" w:rsidRPr="00E05000" w:rsidRDefault="00E05000" w:rsidP="00E05000">
      <w:pPr>
        <w:jc w:val="both"/>
      </w:pPr>
    </w:p>
    <w:sectPr w:rsidR="00E05000" w:rsidRPr="00E05000" w:rsidSect="00D918DC">
      <w:pgSz w:w="16838" w:h="11906" w:orient="landscape"/>
      <w:pgMar w:top="1134" w:right="1134" w:bottom="99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Arial Black">
    <w:panose1 w:val="020B0A04020102020204"/>
    <w:charset w:val="CC"/>
    <w:family w:val="swiss"/>
    <w:pitch w:val="variable"/>
    <w:sig w:usb0="A00002AF" w:usb1="400078FB" w:usb2="00000000" w:usb3="00000000" w:csb0="0000009F" w:csb1="00000000"/>
  </w:font>
  <w:font w:name="PMingLiU">
    <w:altName w:val="Arial Unicode MS"/>
    <w:panose1 w:val="02010601000101010101"/>
    <w:charset w:val="88"/>
    <w:family w:val="auto"/>
    <w:notTrueType/>
    <w:pitch w:val="variable"/>
    <w:sig w:usb0="00000000" w:usb1="08080000" w:usb2="00000010" w:usb3="00000000" w:csb0="001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1">
    <w:nsid w:val="13A851EA"/>
    <w:multiLevelType w:val="hybridMultilevel"/>
    <w:tmpl w:val="921A55C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25707661"/>
    <w:multiLevelType w:val="hybridMultilevel"/>
    <w:tmpl w:val="9568366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2B0D5CF5"/>
    <w:multiLevelType w:val="hybridMultilevel"/>
    <w:tmpl w:val="F6E6978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4C2A32DA"/>
    <w:multiLevelType w:val="hybridMultilevel"/>
    <w:tmpl w:val="1EF27D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167695D"/>
    <w:multiLevelType w:val="hybridMultilevel"/>
    <w:tmpl w:val="E88601D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691E69B0"/>
    <w:multiLevelType w:val="hybridMultilevel"/>
    <w:tmpl w:val="9202EED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72A03650"/>
    <w:multiLevelType w:val="hybridMultilevel"/>
    <w:tmpl w:val="A1526F9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4"/>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E05000"/>
    <w:rsid w:val="000C7CF3"/>
    <w:rsid w:val="0015717B"/>
    <w:rsid w:val="00234492"/>
    <w:rsid w:val="00330ABB"/>
    <w:rsid w:val="0038244F"/>
    <w:rsid w:val="004709EB"/>
    <w:rsid w:val="004E010D"/>
    <w:rsid w:val="00575446"/>
    <w:rsid w:val="005C7AC6"/>
    <w:rsid w:val="006C3498"/>
    <w:rsid w:val="00711ABD"/>
    <w:rsid w:val="00717B88"/>
    <w:rsid w:val="00864DCE"/>
    <w:rsid w:val="008B4F7C"/>
    <w:rsid w:val="008C33A1"/>
    <w:rsid w:val="008D51C1"/>
    <w:rsid w:val="00B105B6"/>
    <w:rsid w:val="00D918DC"/>
    <w:rsid w:val="00D9515B"/>
    <w:rsid w:val="00E05000"/>
    <w:rsid w:val="00E30367"/>
    <w:rsid w:val="00FF2BE0"/>
  </w:rsids>
  <m:mathPr>
    <m:mathFont m:val="Cambria Math"/>
    <m:brkBin m:val="before"/>
    <m:brkBinSub m:val="--"/>
    <m:smallFrac m:val="0"/>
    <m:dispDef/>
    <m:lMargin m:val="0"/>
    <m:rMargin m:val="0"/>
    <m:defJc m:val="centerGroup"/>
    <m:wrapIndent m:val="1440"/>
    <m:intLim m:val="subSup"/>
    <m:naryLim m:val="undOvr"/>
  </m:mathPr>
  <w:themeFontLang w:val="ru-RU" w:eastAsia="zh-TW"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D90B4540-01F8-47A9-A683-34F0FAD15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500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05000"/>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05000"/>
    <w:rPr>
      <w:rFonts w:ascii="Arial" w:eastAsia="Times New Roman" w:hAnsi="Arial" w:cs="Arial"/>
      <w:b/>
      <w:bCs/>
      <w:kern w:val="32"/>
      <w:sz w:val="32"/>
      <w:szCs w:val="32"/>
      <w:lang w:eastAsia="ru-RU"/>
    </w:rPr>
  </w:style>
  <w:style w:type="character" w:customStyle="1" w:styleId="FontStyle13">
    <w:name w:val="Font Style13"/>
    <w:basedOn w:val="a0"/>
    <w:rsid w:val="00E05000"/>
    <w:rPr>
      <w:rFonts w:ascii="Franklin Gothic Medium" w:hAnsi="Franklin Gothic Medium" w:cs="Franklin Gothic Medium"/>
      <w:b/>
      <w:bCs/>
      <w:sz w:val="20"/>
      <w:szCs w:val="20"/>
    </w:rPr>
  </w:style>
  <w:style w:type="character" w:customStyle="1" w:styleId="FontStyle16">
    <w:name w:val="Font Style16"/>
    <w:basedOn w:val="a0"/>
    <w:rsid w:val="00E05000"/>
    <w:rPr>
      <w:rFonts w:ascii="Franklin Gothic Medium" w:hAnsi="Franklin Gothic Medium" w:cs="Franklin Gothic Medium"/>
      <w:i/>
      <w:iCs/>
      <w:sz w:val="20"/>
      <w:szCs w:val="20"/>
    </w:rPr>
  </w:style>
  <w:style w:type="paragraph" w:styleId="a3">
    <w:name w:val="No Spacing"/>
    <w:qFormat/>
    <w:rsid w:val="00E05000"/>
    <w:pPr>
      <w:suppressAutoHyphens/>
      <w:spacing w:after="0" w:line="240" w:lineRule="auto"/>
    </w:pPr>
    <w:rPr>
      <w:rFonts w:ascii="Times New Roman" w:eastAsia="Times New Roman" w:hAnsi="Times New Roman" w:cs="Times New Roman"/>
      <w:sz w:val="24"/>
      <w:szCs w:val="24"/>
      <w:lang w:eastAsia="ar-SA"/>
    </w:rPr>
  </w:style>
  <w:style w:type="paragraph" w:styleId="a4">
    <w:name w:val="List Paragraph"/>
    <w:basedOn w:val="a"/>
    <w:qFormat/>
    <w:rsid w:val="00E05000"/>
    <w:pPr>
      <w:ind w:left="720"/>
      <w:contextualSpacing/>
    </w:pPr>
  </w:style>
  <w:style w:type="character" w:customStyle="1" w:styleId="FontStyle58">
    <w:name w:val="Font Style58"/>
    <w:basedOn w:val="a0"/>
    <w:rsid w:val="00E05000"/>
    <w:rPr>
      <w:rFonts w:ascii="Times New Roman" w:hAnsi="Times New Roman" w:cs="Times New Roman"/>
      <w:b/>
      <w:bCs/>
      <w:i/>
      <w:iCs/>
      <w:sz w:val="22"/>
      <w:szCs w:val="22"/>
    </w:rPr>
  </w:style>
  <w:style w:type="character" w:customStyle="1" w:styleId="FontStyle63">
    <w:name w:val="Font Style63"/>
    <w:basedOn w:val="a0"/>
    <w:rsid w:val="00E05000"/>
    <w:rPr>
      <w:rFonts w:ascii="Times New Roman" w:hAnsi="Times New Roman" w:cs="Times New Roman"/>
      <w:sz w:val="22"/>
      <w:szCs w:val="22"/>
    </w:rPr>
  </w:style>
  <w:style w:type="paragraph" w:customStyle="1" w:styleId="21">
    <w:name w:val="Основной текст 21"/>
    <w:basedOn w:val="a"/>
    <w:rsid w:val="00D9515B"/>
    <w:pPr>
      <w:suppressAutoHyphens/>
      <w:jc w:val="center"/>
    </w:pPr>
    <w:rPr>
      <w:rFonts w:ascii="Arial Black" w:hAnsi="Arial Black" w:cs="Arial"/>
      <w:b/>
      <w:bCs/>
      <w:sz w:val="32"/>
      <w:lang w:eastAsia="ar-SA"/>
    </w:rPr>
  </w:style>
  <w:style w:type="paragraph" w:customStyle="1" w:styleId="ParagraphStyle">
    <w:name w:val="Paragraph Style"/>
    <w:rsid w:val="008B4F7C"/>
    <w:pPr>
      <w:autoSpaceDE w:val="0"/>
      <w:autoSpaceDN w:val="0"/>
      <w:adjustRightInd w:val="0"/>
      <w:spacing w:after="0" w:line="240" w:lineRule="auto"/>
    </w:pPr>
    <w:rPr>
      <w:rFonts w:ascii="Arial" w:eastAsia="Calibri" w:hAnsi="Arial" w:cs="Arial"/>
      <w:sz w:val="24"/>
      <w:szCs w:val="24"/>
    </w:rPr>
  </w:style>
  <w:style w:type="paragraph" w:styleId="a5">
    <w:name w:val="Body Text"/>
    <w:basedOn w:val="a"/>
    <w:link w:val="a6"/>
    <w:rsid w:val="008B4F7C"/>
    <w:pPr>
      <w:spacing w:line="280" w:lineRule="exact"/>
      <w:jc w:val="both"/>
    </w:pPr>
    <w:rPr>
      <w:rFonts w:ascii="Arial" w:hAnsi="Arial"/>
      <w:szCs w:val="20"/>
    </w:rPr>
  </w:style>
  <w:style w:type="character" w:customStyle="1" w:styleId="a6">
    <w:name w:val="Основной текст Знак"/>
    <w:basedOn w:val="a0"/>
    <w:link w:val="a5"/>
    <w:rsid w:val="008B4F7C"/>
    <w:rPr>
      <w:rFonts w:ascii="Arial" w:eastAsia="Times New Roman" w:hAnsi="Arial" w:cs="Times New Roman"/>
      <w:sz w:val="24"/>
      <w:szCs w:val="20"/>
      <w:lang w:eastAsia="ru-RU"/>
    </w:rPr>
  </w:style>
  <w:style w:type="table" w:styleId="a7">
    <w:name w:val="Table Grid"/>
    <w:basedOn w:val="a1"/>
    <w:uiPriority w:val="59"/>
    <w:rsid w:val="000C7CF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11">
    <w:name w:val="Абзац списка1"/>
    <w:basedOn w:val="a"/>
    <w:rsid w:val="004709EB"/>
    <w:pPr>
      <w:spacing w:after="200"/>
      <w:ind w:left="720" w:firstLine="709"/>
      <w:jc w:val="both"/>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9591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1</Pages>
  <Words>1880</Words>
  <Characters>10722</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Pasha</dc:creator>
  <cp:keywords/>
  <dc:description/>
  <cp:lastModifiedBy>user</cp:lastModifiedBy>
  <cp:revision>15</cp:revision>
  <cp:lastPrinted>2014-10-03T05:04:00Z</cp:lastPrinted>
  <dcterms:created xsi:type="dcterms:W3CDTF">2014-08-13T14:01:00Z</dcterms:created>
  <dcterms:modified xsi:type="dcterms:W3CDTF">2017-07-20T04:25:00Z</dcterms:modified>
</cp:coreProperties>
</file>