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5EA1" w:rsidRDefault="00B134DB" w:rsidP="00195EA1">
      <w:pPr>
        <w:pStyle w:val="a5"/>
        <w:rPr>
          <w:b/>
          <w:bCs/>
          <w:sz w:val="32"/>
        </w:rPr>
      </w:pPr>
      <w:r>
        <w:rPr>
          <w:noProof/>
        </w:rPr>
        <w:drawing>
          <wp:inline distT="0" distB="0" distL="0" distR="0">
            <wp:extent cx="609600" cy="678180"/>
            <wp:effectExtent l="19050" t="0" r="0" b="0"/>
            <wp:docPr id="1" name="Рисунок 2" descr="gerb-up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-up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 xml:space="preserve">АДМИНИСТРАЦИЯ ПАРТИЗАНСКОГО ГОРОДСКОГО ОКРУГА  </w:t>
      </w:r>
    </w:p>
    <w:p w:rsidR="00195EA1" w:rsidRPr="001B6C36" w:rsidRDefault="00195EA1" w:rsidP="00195EA1">
      <w:pPr>
        <w:pStyle w:val="a5"/>
        <w:rPr>
          <w:b/>
          <w:bCs/>
          <w:sz w:val="30"/>
          <w:szCs w:val="30"/>
        </w:rPr>
      </w:pPr>
      <w:r w:rsidRPr="001B6C36">
        <w:rPr>
          <w:b/>
          <w:bCs/>
          <w:sz w:val="30"/>
          <w:szCs w:val="30"/>
        </w:rPr>
        <w:t>ПРИМОРСКОГО КРАЯ</w:t>
      </w:r>
    </w:p>
    <w:p w:rsidR="00195EA1" w:rsidRDefault="00195EA1" w:rsidP="00195EA1">
      <w:pPr>
        <w:jc w:val="center"/>
        <w:rPr>
          <w:sz w:val="30"/>
          <w:szCs w:val="30"/>
        </w:rPr>
      </w:pPr>
    </w:p>
    <w:p w:rsidR="00195EA1" w:rsidRPr="00195EA1" w:rsidRDefault="00195EA1" w:rsidP="00195EA1">
      <w:pPr>
        <w:jc w:val="center"/>
        <w:rPr>
          <w:sz w:val="30"/>
          <w:szCs w:val="30"/>
        </w:rPr>
      </w:pPr>
    </w:p>
    <w:p w:rsidR="00885B05" w:rsidRDefault="00195EA1" w:rsidP="002F1FA6">
      <w:pPr>
        <w:pStyle w:val="1"/>
        <w:spacing w:line="27" w:lineRule="atLeast"/>
        <w:rPr>
          <w:sz w:val="30"/>
          <w:szCs w:val="30"/>
        </w:rPr>
      </w:pPr>
      <w:proofErr w:type="gramStart"/>
      <w:r w:rsidRPr="000E130D">
        <w:rPr>
          <w:sz w:val="30"/>
          <w:szCs w:val="30"/>
        </w:rPr>
        <w:t>П</w:t>
      </w:r>
      <w:proofErr w:type="gramEnd"/>
      <w:r w:rsidRPr="000E130D">
        <w:rPr>
          <w:sz w:val="30"/>
          <w:szCs w:val="30"/>
        </w:rPr>
        <w:t xml:space="preserve"> О С Т А Н О В Л Е Н И Е </w:t>
      </w:r>
    </w:p>
    <w:p w:rsidR="002F1FA6" w:rsidRPr="00F652AB" w:rsidRDefault="002F1FA6" w:rsidP="002F1FA6">
      <w:pPr>
        <w:rPr>
          <w:sz w:val="26"/>
          <w:szCs w:val="26"/>
        </w:rPr>
      </w:pPr>
    </w:p>
    <w:p w:rsidR="002F1FA6" w:rsidRPr="00051BEB" w:rsidRDefault="00051BEB" w:rsidP="002F1FA6">
      <w:pPr>
        <w:rPr>
          <w:sz w:val="26"/>
          <w:szCs w:val="26"/>
          <w:u w:val="single"/>
        </w:rPr>
      </w:pPr>
      <w:r>
        <w:rPr>
          <w:sz w:val="26"/>
          <w:szCs w:val="26"/>
          <w:u w:val="single"/>
        </w:rPr>
        <w:t>11 июля 2017 г.</w:t>
      </w:r>
      <w:r>
        <w:rPr>
          <w:sz w:val="26"/>
          <w:szCs w:val="26"/>
        </w:rPr>
        <w:t xml:space="preserve">                                                                                                   </w:t>
      </w:r>
      <w:r>
        <w:rPr>
          <w:sz w:val="26"/>
          <w:szCs w:val="26"/>
          <w:u w:val="single"/>
        </w:rPr>
        <w:t>№ 1192-па</w:t>
      </w:r>
    </w:p>
    <w:p w:rsidR="00F652AB" w:rsidRPr="00F652AB" w:rsidRDefault="00F652AB" w:rsidP="002F1FA6">
      <w:pPr>
        <w:rPr>
          <w:sz w:val="26"/>
          <w:szCs w:val="26"/>
        </w:rPr>
      </w:pPr>
    </w:p>
    <w:p w:rsidR="002F1FA6" w:rsidRDefault="002F1FA6" w:rsidP="002F1FA6">
      <w:pPr>
        <w:rPr>
          <w:sz w:val="26"/>
          <w:szCs w:val="26"/>
        </w:rPr>
      </w:pPr>
    </w:p>
    <w:p w:rsidR="006D3651" w:rsidRPr="00F652AB" w:rsidRDefault="006D3651" w:rsidP="002F1FA6">
      <w:pPr>
        <w:rPr>
          <w:sz w:val="26"/>
          <w:szCs w:val="26"/>
        </w:rPr>
      </w:pPr>
    </w:p>
    <w:p w:rsidR="00F11BC6" w:rsidRPr="00124F8D" w:rsidRDefault="00F11BC6" w:rsidP="00154EFF">
      <w:pPr>
        <w:pStyle w:val="ConsTitle"/>
        <w:ind w:right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124F8D">
        <w:rPr>
          <w:rFonts w:ascii="Times New Roman" w:hAnsi="Times New Roman" w:cs="Times New Roman"/>
          <w:sz w:val="28"/>
          <w:szCs w:val="28"/>
        </w:rPr>
        <w:t xml:space="preserve">Об утверждении административного регламента </w:t>
      </w:r>
    </w:p>
    <w:p w:rsidR="00710F3B" w:rsidRPr="009436A2" w:rsidRDefault="00F11BC6" w:rsidP="00710F3B">
      <w:pPr>
        <w:pStyle w:val="1"/>
        <w:suppressAutoHyphens/>
        <w:rPr>
          <w:b/>
          <w:caps/>
          <w:sz w:val="28"/>
          <w:szCs w:val="28"/>
        </w:rPr>
      </w:pPr>
      <w:r w:rsidRPr="00124F8D">
        <w:rPr>
          <w:b/>
          <w:sz w:val="28"/>
          <w:szCs w:val="28"/>
        </w:rPr>
        <w:t xml:space="preserve">по предоставлению муниципальными </w:t>
      </w:r>
      <w:r w:rsidR="00894402">
        <w:rPr>
          <w:b/>
          <w:sz w:val="28"/>
          <w:szCs w:val="28"/>
        </w:rPr>
        <w:t>обще</w:t>
      </w:r>
      <w:r w:rsidRPr="00124F8D">
        <w:rPr>
          <w:b/>
          <w:sz w:val="28"/>
          <w:szCs w:val="28"/>
        </w:rPr>
        <w:t xml:space="preserve">образовательными учреждениями, находящимися в ведении отдела образования администрации Партизанского городского округа, муниципальной услуги </w:t>
      </w:r>
      <w:r w:rsidR="009436A2" w:rsidRPr="009436A2">
        <w:rPr>
          <w:b/>
          <w:sz w:val="28"/>
          <w:szCs w:val="28"/>
        </w:rPr>
        <w:t xml:space="preserve">«Предоставление информации о порядке проведения государственной (итоговой) аттестации </w:t>
      </w:r>
      <w:proofErr w:type="gramStart"/>
      <w:r w:rsidR="009436A2" w:rsidRPr="009436A2">
        <w:rPr>
          <w:b/>
          <w:sz w:val="28"/>
          <w:szCs w:val="28"/>
        </w:rPr>
        <w:t>обучающихся</w:t>
      </w:r>
      <w:proofErr w:type="gramEnd"/>
      <w:r w:rsidR="009436A2" w:rsidRPr="009436A2">
        <w:rPr>
          <w:b/>
          <w:sz w:val="28"/>
          <w:szCs w:val="28"/>
        </w:rPr>
        <w:t>, освоивших основные и дополнительные общеобразовательные программы (за исключением дошкольных)»</w:t>
      </w:r>
    </w:p>
    <w:p w:rsidR="00124F8D" w:rsidRPr="009436A2" w:rsidRDefault="00124F8D" w:rsidP="00710F3B">
      <w:pPr>
        <w:pStyle w:val="1"/>
        <w:suppressAutoHyphens/>
        <w:rPr>
          <w:b/>
          <w:caps/>
          <w:sz w:val="28"/>
          <w:szCs w:val="28"/>
        </w:rPr>
      </w:pPr>
    </w:p>
    <w:p w:rsidR="002F1FA6" w:rsidRDefault="002F1FA6" w:rsidP="00154EFF">
      <w:pPr>
        <w:pStyle w:val="ConsTitle"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1FA6" w:rsidRDefault="002F1FA6" w:rsidP="002F1FA6">
      <w:pPr>
        <w:pStyle w:val="ConsTitle"/>
        <w:ind w:right="0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2F1FA6" w:rsidRDefault="002F1FA6" w:rsidP="002F1FA6">
      <w:pPr>
        <w:pStyle w:val="ConsTitle"/>
        <w:ind w:right="0"/>
        <w:jc w:val="center"/>
        <w:outlineLvl w:val="0"/>
      </w:pPr>
    </w:p>
    <w:p w:rsidR="00A71ECA" w:rsidRPr="001E5572" w:rsidRDefault="00CF0F3A" w:rsidP="00D14793">
      <w:pPr>
        <w:pStyle w:val="ConsPlusNormal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E5572">
        <w:rPr>
          <w:rFonts w:ascii="Times New Roman" w:hAnsi="Times New Roman" w:cs="Times New Roman"/>
          <w:sz w:val="28"/>
          <w:szCs w:val="28"/>
        </w:rPr>
        <w:t xml:space="preserve">В соответствии </w:t>
      </w:r>
      <w:r w:rsidR="00F11BC6">
        <w:rPr>
          <w:rFonts w:ascii="Times New Roman" w:hAnsi="Times New Roman" w:cs="Times New Roman"/>
          <w:sz w:val="28"/>
          <w:szCs w:val="28"/>
        </w:rPr>
        <w:t xml:space="preserve">с Федеральным законом от 27.07.2010г. №210-ФЗ «Об организации предоставления государственных и муниципальных услуг», согласно постановлению администрации Партизанского городского округа от 18 ноября 2010 года №213-па «О Порядке разработки и утверждения административных регламентов предоставления муниципальных услуг», на основании статей 29, 32 Устава Партизанского городского округа </w:t>
      </w:r>
      <w:r w:rsidR="005B0227" w:rsidRPr="001E5572">
        <w:rPr>
          <w:rFonts w:ascii="Times New Roman" w:hAnsi="Times New Roman" w:cs="Times New Roman"/>
          <w:sz w:val="28"/>
          <w:szCs w:val="28"/>
        </w:rPr>
        <w:t xml:space="preserve"> администрация Партизанского городского округа</w:t>
      </w:r>
    </w:p>
    <w:p w:rsidR="002F1FA6" w:rsidRDefault="002F1FA6" w:rsidP="002F1FA6">
      <w:pPr>
        <w:pStyle w:val="ConsTitle"/>
        <w:ind w:right="0" w:firstLine="708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2F1FA6" w:rsidRPr="00997BA7" w:rsidRDefault="002F1FA6" w:rsidP="002F1FA6">
      <w:pPr>
        <w:pStyle w:val="ConsTitle"/>
        <w:ind w:right="0" w:firstLine="708"/>
        <w:jc w:val="both"/>
        <w:outlineLvl w:val="0"/>
        <w:rPr>
          <w:sz w:val="28"/>
          <w:szCs w:val="28"/>
        </w:rPr>
      </w:pPr>
    </w:p>
    <w:p w:rsidR="00195EA1" w:rsidRPr="002F1FA6" w:rsidRDefault="00195EA1" w:rsidP="002F1FA6">
      <w:pPr>
        <w:shd w:val="clear" w:color="auto" w:fill="FFFFFF"/>
        <w:spacing w:line="360" w:lineRule="auto"/>
        <w:rPr>
          <w:spacing w:val="-5"/>
          <w:sz w:val="28"/>
          <w:szCs w:val="28"/>
        </w:rPr>
      </w:pPr>
      <w:r w:rsidRPr="002F1FA6">
        <w:rPr>
          <w:spacing w:val="-5"/>
          <w:sz w:val="28"/>
          <w:szCs w:val="28"/>
        </w:rPr>
        <w:t>ПОСТАНОВЛЯЕТ:</w:t>
      </w:r>
    </w:p>
    <w:p w:rsidR="002F1FA6" w:rsidRPr="002F1FA6" w:rsidRDefault="002F1FA6" w:rsidP="002F1FA6">
      <w:pPr>
        <w:shd w:val="clear" w:color="auto" w:fill="FFFFFF"/>
        <w:rPr>
          <w:spacing w:val="-5"/>
          <w:sz w:val="28"/>
          <w:szCs w:val="28"/>
        </w:rPr>
      </w:pPr>
    </w:p>
    <w:p w:rsidR="002F1FA6" w:rsidRDefault="002F1FA6" w:rsidP="002F1FA6">
      <w:pPr>
        <w:shd w:val="clear" w:color="auto" w:fill="FFFFFF"/>
        <w:rPr>
          <w:b/>
          <w:sz w:val="28"/>
          <w:szCs w:val="28"/>
        </w:rPr>
      </w:pPr>
    </w:p>
    <w:p w:rsidR="00DF7407" w:rsidRPr="00DF7407" w:rsidRDefault="005B1788" w:rsidP="00124F8D">
      <w:pPr>
        <w:pStyle w:val="1"/>
        <w:suppressAutoHyphens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545F83">
        <w:rPr>
          <w:sz w:val="28"/>
          <w:szCs w:val="28"/>
        </w:rPr>
        <w:t>1</w:t>
      </w:r>
      <w:r w:rsidR="00710F3B">
        <w:rPr>
          <w:sz w:val="28"/>
          <w:szCs w:val="28"/>
        </w:rPr>
        <w:t xml:space="preserve">. </w:t>
      </w:r>
      <w:r w:rsidR="006D3651">
        <w:rPr>
          <w:sz w:val="28"/>
          <w:szCs w:val="28"/>
        </w:rPr>
        <w:t xml:space="preserve">Утвердить административный регламент по предоставлению  муниципальными </w:t>
      </w:r>
      <w:r w:rsidR="00894402">
        <w:rPr>
          <w:sz w:val="28"/>
          <w:szCs w:val="28"/>
        </w:rPr>
        <w:t>обще</w:t>
      </w:r>
      <w:r w:rsidR="006D3651">
        <w:rPr>
          <w:sz w:val="28"/>
          <w:szCs w:val="28"/>
        </w:rPr>
        <w:t xml:space="preserve">образовательными учреждениями, находящимися в ведении отдела образования администрации Партизанского городского округа, муниципальной услуги </w:t>
      </w:r>
      <w:r w:rsidR="009436A2" w:rsidRPr="00A84695">
        <w:rPr>
          <w:sz w:val="28"/>
          <w:szCs w:val="28"/>
        </w:rPr>
        <w:t xml:space="preserve">«Предоставление информации о </w:t>
      </w:r>
      <w:r w:rsidR="009436A2">
        <w:rPr>
          <w:sz w:val="28"/>
          <w:szCs w:val="28"/>
        </w:rPr>
        <w:t xml:space="preserve">порядке </w:t>
      </w:r>
      <w:r w:rsidR="009436A2">
        <w:rPr>
          <w:sz w:val="28"/>
          <w:szCs w:val="28"/>
        </w:rPr>
        <w:lastRenderedPageBreak/>
        <w:t xml:space="preserve">проведения государственной (итоговой) аттестации </w:t>
      </w:r>
      <w:proofErr w:type="gramStart"/>
      <w:r w:rsidR="009436A2">
        <w:rPr>
          <w:sz w:val="28"/>
          <w:szCs w:val="28"/>
        </w:rPr>
        <w:t>обучающихся</w:t>
      </w:r>
      <w:proofErr w:type="gramEnd"/>
      <w:r w:rsidR="009436A2">
        <w:rPr>
          <w:sz w:val="28"/>
          <w:szCs w:val="28"/>
        </w:rPr>
        <w:t>, освоивших основные и дополнительные общеобразовательные программы (за исключением дошкольных)</w:t>
      </w:r>
      <w:r w:rsidR="009436A2" w:rsidRPr="00A84695">
        <w:rPr>
          <w:sz w:val="28"/>
          <w:szCs w:val="28"/>
        </w:rPr>
        <w:t>»</w:t>
      </w:r>
      <w:r w:rsidR="006D3651">
        <w:rPr>
          <w:sz w:val="28"/>
          <w:szCs w:val="28"/>
        </w:rPr>
        <w:t>.</w:t>
      </w:r>
    </w:p>
    <w:p w:rsidR="00694F29" w:rsidRDefault="00694F29" w:rsidP="00694F29">
      <w:pPr>
        <w:tabs>
          <w:tab w:val="left" w:pos="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Постановление подлежит официальному </w:t>
      </w:r>
      <w:r w:rsidRPr="006D20AE">
        <w:rPr>
          <w:sz w:val="28"/>
          <w:szCs w:val="28"/>
        </w:rPr>
        <w:t>опубликованию</w:t>
      </w:r>
      <w:r>
        <w:rPr>
          <w:sz w:val="28"/>
          <w:szCs w:val="28"/>
        </w:rPr>
        <w:t xml:space="preserve"> (обнародованию)</w:t>
      </w:r>
      <w:r w:rsidRPr="006D20AE">
        <w:rPr>
          <w:sz w:val="28"/>
          <w:szCs w:val="28"/>
        </w:rPr>
        <w:t xml:space="preserve"> в газете «Вести»</w:t>
      </w:r>
      <w:r>
        <w:rPr>
          <w:sz w:val="28"/>
          <w:szCs w:val="28"/>
        </w:rPr>
        <w:t xml:space="preserve">, </w:t>
      </w:r>
      <w:r w:rsidRPr="006D20A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размещению на официальном сайте администрации Партизанского городского округа в сети «Интернет» </w:t>
      </w:r>
      <w:r w:rsidRPr="006D20AE">
        <w:rPr>
          <w:sz w:val="28"/>
          <w:szCs w:val="28"/>
        </w:rPr>
        <w:t xml:space="preserve">и вступает в законную силу после </w:t>
      </w:r>
      <w:r>
        <w:rPr>
          <w:sz w:val="28"/>
          <w:szCs w:val="28"/>
        </w:rPr>
        <w:t>официального</w:t>
      </w:r>
      <w:r w:rsidRPr="006D20AE">
        <w:rPr>
          <w:sz w:val="28"/>
          <w:szCs w:val="28"/>
        </w:rPr>
        <w:t xml:space="preserve"> опубликования.</w:t>
      </w:r>
    </w:p>
    <w:p w:rsidR="00694F29" w:rsidRDefault="00694F29" w:rsidP="00694F29">
      <w:pPr>
        <w:tabs>
          <w:tab w:val="left" w:pos="0"/>
        </w:tabs>
        <w:spacing w:line="348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исполнением настоящего постановления возложить на заместителя главы администрации Партизанского городского округа          Р.А. Зыбина.</w:t>
      </w:r>
    </w:p>
    <w:p w:rsid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2F1FA6" w:rsidRPr="002F1FA6" w:rsidRDefault="002F1FA6" w:rsidP="002F1FA6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ED3223" w:rsidRDefault="003E0921" w:rsidP="00A5731A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>Г</w:t>
      </w:r>
      <w:r w:rsidR="00360920" w:rsidRPr="00360920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="00360920" w:rsidRPr="0036092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360920" w:rsidRPr="00360920">
        <w:rPr>
          <w:sz w:val="28"/>
          <w:szCs w:val="28"/>
        </w:rPr>
        <w:t>городского округа</w:t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 w:rsidR="00360920" w:rsidRPr="00360920">
        <w:rPr>
          <w:sz w:val="28"/>
          <w:szCs w:val="28"/>
        </w:rPr>
        <w:tab/>
      </w:r>
      <w:r>
        <w:rPr>
          <w:sz w:val="28"/>
          <w:szCs w:val="28"/>
        </w:rPr>
        <w:t xml:space="preserve">        </w:t>
      </w:r>
      <w:r w:rsidR="0036092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А. В. </w:t>
      </w:r>
      <w:proofErr w:type="spellStart"/>
      <w:r>
        <w:rPr>
          <w:sz w:val="28"/>
          <w:szCs w:val="28"/>
        </w:rPr>
        <w:t>Зражевский</w:t>
      </w:r>
      <w:proofErr w:type="spellEnd"/>
    </w:p>
    <w:sectPr w:rsidR="00ED3223" w:rsidSect="00065500">
      <w:headerReference w:type="default" r:id="rId9"/>
      <w:pgSz w:w="11906" w:h="16838"/>
      <w:pgMar w:top="567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C0010" w:rsidRDefault="006C0010" w:rsidP="00A5731A">
      <w:r>
        <w:separator/>
      </w:r>
    </w:p>
  </w:endnote>
  <w:endnote w:type="continuationSeparator" w:id="0">
    <w:p w:rsidR="006C0010" w:rsidRDefault="006C0010" w:rsidP="00A573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C0010" w:rsidRDefault="006C0010" w:rsidP="00A5731A">
      <w:r>
        <w:separator/>
      </w:r>
    </w:p>
  </w:footnote>
  <w:footnote w:type="continuationSeparator" w:id="0">
    <w:p w:rsidR="006C0010" w:rsidRDefault="006C0010" w:rsidP="00A5731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5500" w:rsidRDefault="00266792">
    <w:pPr>
      <w:pStyle w:val="ab"/>
      <w:jc w:val="center"/>
    </w:pPr>
    <w:fldSimple w:instr=" PAGE   \* MERGEFORMAT ">
      <w:r w:rsidR="00051BEB">
        <w:rPr>
          <w:noProof/>
        </w:rPr>
        <w:t>2</w:t>
      </w:r>
    </w:fldSimple>
  </w:p>
  <w:p w:rsidR="00A5731A" w:rsidRDefault="00A5731A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E66ED9"/>
    <w:multiLevelType w:val="multilevel"/>
    <w:tmpl w:val="8F88DCA8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">
    <w:nsid w:val="265E0EAD"/>
    <w:multiLevelType w:val="hybridMultilevel"/>
    <w:tmpl w:val="5B740690"/>
    <w:lvl w:ilvl="0" w:tplc="30A466CE">
      <w:start w:val="2016"/>
      <w:numFmt w:val="decimal"/>
      <w:lvlText w:val="%1"/>
      <w:lvlJc w:val="left"/>
      <w:pPr>
        <w:ind w:left="1608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48680E90"/>
    <w:multiLevelType w:val="hybridMultilevel"/>
    <w:tmpl w:val="D4623C0C"/>
    <w:lvl w:ilvl="0" w:tplc="B09CBE2A">
      <w:start w:val="2015"/>
      <w:numFmt w:val="decimal"/>
      <w:lvlText w:val="%1"/>
      <w:lvlJc w:val="left"/>
      <w:pPr>
        <w:ind w:left="1249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95EA1"/>
    <w:rsid w:val="00000CB9"/>
    <w:rsid w:val="000112E2"/>
    <w:rsid w:val="0001344E"/>
    <w:rsid w:val="00014A4A"/>
    <w:rsid w:val="0003058E"/>
    <w:rsid w:val="0003709A"/>
    <w:rsid w:val="00051BEB"/>
    <w:rsid w:val="00054D36"/>
    <w:rsid w:val="00060E0A"/>
    <w:rsid w:val="00065500"/>
    <w:rsid w:val="00081E03"/>
    <w:rsid w:val="00083ACD"/>
    <w:rsid w:val="000A6297"/>
    <w:rsid w:val="00102DB7"/>
    <w:rsid w:val="001059A6"/>
    <w:rsid w:val="0011069E"/>
    <w:rsid w:val="00124F8D"/>
    <w:rsid w:val="0013615A"/>
    <w:rsid w:val="00140FB3"/>
    <w:rsid w:val="00142D1C"/>
    <w:rsid w:val="00154EFF"/>
    <w:rsid w:val="00156A8D"/>
    <w:rsid w:val="00157132"/>
    <w:rsid w:val="00166F5B"/>
    <w:rsid w:val="00170415"/>
    <w:rsid w:val="00172615"/>
    <w:rsid w:val="00195EA1"/>
    <w:rsid w:val="001C15A6"/>
    <w:rsid w:val="001E5572"/>
    <w:rsid w:val="001F6B13"/>
    <w:rsid w:val="00222F6B"/>
    <w:rsid w:val="00225DC0"/>
    <w:rsid w:val="00230350"/>
    <w:rsid w:val="0025563F"/>
    <w:rsid w:val="00255A55"/>
    <w:rsid w:val="00266792"/>
    <w:rsid w:val="00290603"/>
    <w:rsid w:val="00291813"/>
    <w:rsid w:val="002C0F5F"/>
    <w:rsid w:val="002D0C9B"/>
    <w:rsid w:val="002F1FA6"/>
    <w:rsid w:val="0031253F"/>
    <w:rsid w:val="003339D7"/>
    <w:rsid w:val="00351FBD"/>
    <w:rsid w:val="003568DA"/>
    <w:rsid w:val="00360920"/>
    <w:rsid w:val="00393541"/>
    <w:rsid w:val="0039661B"/>
    <w:rsid w:val="003D039F"/>
    <w:rsid w:val="003E0921"/>
    <w:rsid w:val="003E62EB"/>
    <w:rsid w:val="00410102"/>
    <w:rsid w:val="00416CA7"/>
    <w:rsid w:val="00426E02"/>
    <w:rsid w:val="0044090B"/>
    <w:rsid w:val="00444945"/>
    <w:rsid w:val="004505E6"/>
    <w:rsid w:val="00453509"/>
    <w:rsid w:val="004B717B"/>
    <w:rsid w:val="004C7E12"/>
    <w:rsid w:val="004D2C41"/>
    <w:rsid w:val="004D77A7"/>
    <w:rsid w:val="004E516B"/>
    <w:rsid w:val="004F2526"/>
    <w:rsid w:val="004F3950"/>
    <w:rsid w:val="00511273"/>
    <w:rsid w:val="00545F83"/>
    <w:rsid w:val="00550FD2"/>
    <w:rsid w:val="00553C0A"/>
    <w:rsid w:val="0057099C"/>
    <w:rsid w:val="0059453E"/>
    <w:rsid w:val="005A2289"/>
    <w:rsid w:val="005B0227"/>
    <w:rsid w:val="005B1788"/>
    <w:rsid w:val="005C1966"/>
    <w:rsid w:val="005D1AA1"/>
    <w:rsid w:val="005D62A7"/>
    <w:rsid w:val="005E1BBB"/>
    <w:rsid w:val="005F0A9F"/>
    <w:rsid w:val="005F0F53"/>
    <w:rsid w:val="006300CD"/>
    <w:rsid w:val="00641F45"/>
    <w:rsid w:val="00651374"/>
    <w:rsid w:val="006606A2"/>
    <w:rsid w:val="006638BA"/>
    <w:rsid w:val="00667146"/>
    <w:rsid w:val="00673C4D"/>
    <w:rsid w:val="00674AD4"/>
    <w:rsid w:val="00692910"/>
    <w:rsid w:val="00694F29"/>
    <w:rsid w:val="006A0A34"/>
    <w:rsid w:val="006A1249"/>
    <w:rsid w:val="006B2F97"/>
    <w:rsid w:val="006B6C42"/>
    <w:rsid w:val="006C0010"/>
    <w:rsid w:val="006C20DE"/>
    <w:rsid w:val="006D3651"/>
    <w:rsid w:val="006E1685"/>
    <w:rsid w:val="006E5CDB"/>
    <w:rsid w:val="006F55A0"/>
    <w:rsid w:val="007047D8"/>
    <w:rsid w:val="00710F3B"/>
    <w:rsid w:val="00711F04"/>
    <w:rsid w:val="00737988"/>
    <w:rsid w:val="00742D44"/>
    <w:rsid w:val="007459E1"/>
    <w:rsid w:val="00747D5E"/>
    <w:rsid w:val="00757362"/>
    <w:rsid w:val="00761279"/>
    <w:rsid w:val="00763D51"/>
    <w:rsid w:val="007705F8"/>
    <w:rsid w:val="00784A63"/>
    <w:rsid w:val="00793519"/>
    <w:rsid w:val="007A48A8"/>
    <w:rsid w:val="007A5085"/>
    <w:rsid w:val="007B1562"/>
    <w:rsid w:val="007C0481"/>
    <w:rsid w:val="007E6F9B"/>
    <w:rsid w:val="00801A4F"/>
    <w:rsid w:val="00802E0E"/>
    <w:rsid w:val="0080617A"/>
    <w:rsid w:val="00811362"/>
    <w:rsid w:val="0082289E"/>
    <w:rsid w:val="00835F74"/>
    <w:rsid w:val="00850E9E"/>
    <w:rsid w:val="00863879"/>
    <w:rsid w:val="00864475"/>
    <w:rsid w:val="00874FE2"/>
    <w:rsid w:val="00885B05"/>
    <w:rsid w:val="00894402"/>
    <w:rsid w:val="008B7E91"/>
    <w:rsid w:val="008C1C2F"/>
    <w:rsid w:val="008D25E3"/>
    <w:rsid w:val="008F5A56"/>
    <w:rsid w:val="0091384C"/>
    <w:rsid w:val="00927C9D"/>
    <w:rsid w:val="0093071F"/>
    <w:rsid w:val="009436A2"/>
    <w:rsid w:val="00943B36"/>
    <w:rsid w:val="0096313D"/>
    <w:rsid w:val="0097418F"/>
    <w:rsid w:val="00997BA7"/>
    <w:rsid w:val="009A6B9D"/>
    <w:rsid w:val="009B0EA8"/>
    <w:rsid w:val="009B10BE"/>
    <w:rsid w:val="009B2E4E"/>
    <w:rsid w:val="009B5C91"/>
    <w:rsid w:val="009B60B3"/>
    <w:rsid w:val="009C1AAA"/>
    <w:rsid w:val="009C6B61"/>
    <w:rsid w:val="009D2B46"/>
    <w:rsid w:val="009E0F03"/>
    <w:rsid w:val="00A10D51"/>
    <w:rsid w:val="00A153BB"/>
    <w:rsid w:val="00A17945"/>
    <w:rsid w:val="00A25814"/>
    <w:rsid w:val="00A26FA5"/>
    <w:rsid w:val="00A307CF"/>
    <w:rsid w:val="00A31D84"/>
    <w:rsid w:val="00A33B02"/>
    <w:rsid w:val="00A41DE8"/>
    <w:rsid w:val="00A446A5"/>
    <w:rsid w:val="00A5731A"/>
    <w:rsid w:val="00A71ECA"/>
    <w:rsid w:val="00A727EC"/>
    <w:rsid w:val="00A7727E"/>
    <w:rsid w:val="00A8464F"/>
    <w:rsid w:val="00A9157F"/>
    <w:rsid w:val="00A93AFE"/>
    <w:rsid w:val="00AB6A43"/>
    <w:rsid w:val="00AE7E48"/>
    <w:rsid w:val="00AF35B7"/>
    <w:rsid w:val="00B06B25"/>
    <w:rsid w:val="00B07AE0"/>
    <w:rsid w:val="00B134DB"/>
    <w:rsid w:val="00B44680"/>
    <w:rsid w:val="00B6594D"/>
    <w:rsid w:val="00B724F9"/>
    <w:rsid w:val="00B83AAA"/>
    <w:rsid w:val="00BA0E0C"/>
    <w:rsid w:val="00BA7475"/>
    <w:rsid w:val="00BB56B6"/>
    <w:rsid w:val="00BE76E6"/>
    <w:rsid w:val="00C13FE3"/>
    <w:rsid w:val="00CA1844"/>
    <w:rsid w:val="00CB37B8"/>
    <w:rsid w:val="00CD1BBB"/>
    <w:rsid w:val="00CE2C84"/>
    <w:rsid w:val="00CF03F6"/>
    <w:rsid w:val="00CF0F3A"/>
    <w:rsid w:val="00D06196"/>
    <w:rsid w:val="00D14793"/>
    <w:rsid w:val="00D31E15"/>
    <w:rsid w:val="00D43103"/>
    <w:rsid w:val="00D54653"/>
    <w:rsid w:val="00D6347D"/>
    <w:rsid w:val="00D7688C"/>
    <w:rsid w:val="00D773D9"/>
    <w:rsid w:val="00D84578"/>
    <w:rsid w:val="00DC114B"/>
    <w:rsid w:val="00DC76F4"/>
    <w:rsid w:val="00DD0D9E"/>
    <w:rsid w:val="00DF7407"/>
    <w:rsid w:val="00E0007D"/>
    <w:rsid w:val="00E12F26"/>
    <w:rsid w:val="00E35D28"/>
    <w:rsid w:val="00E43426"/>
    <w:rsid w:val="00E75B07"/>
    <w:rsid w:val="00ED3223"/>
    <w:rsid w:val="00EE341B"/>
    <w:rsid w:val="00EE7409"/>
    <w:rsid w:val="00F11BC6"/>
    <w:rsid w:val="00F17D2F"/>
    <w:rsid w:val="00F31321"/>
    <w:rsid w:val="00F60B28"/>
    <w:rsid w:val="00F652AB"/>
    <w:rsid w:val="00FB18BE"/>
    <w:rsid w:val="00FB24EE"/>
    <w:rsid w:val="00FB5F71"/>
    <w:rsid w:val="00FC2267"/>
    <w:rsid w:val="00FC6E6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5EA1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195EA1"/>
    <w:pPr>
      <w:keepNext/>
      <w:jc w:val="center"/>
      <w:outlineLvl w:val="0"/>
    </w:pPr>
    <w:rPr>
      <w:sz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54D36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4">
    <w:name w:val="heading 4"/>
    <w:basedOn w:val="a"/>
    <w:next w:val="a"/>
    <w:link w:val="40"/>
    <w:qFormat/>
    <w:rsid w:val="00195EA1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95EA1"/>
    <w:pPr>
      <w:jc w:val="center"/>
    </w:pPr>
    <w:rPr>
      <w:rFonts w:ascii="Bookman Old Style" w:eastAsia="Calibri" w:hAnsi="Bookman Old Style" w:cs="Bookman Old Style"/>
      <w:b/>
      <w:bCs/>
      <w:sz w:val="36"/>
      <w:szCs w:val="36"/>
    </w:rPr>
  </w:style>
  <w:style w:type="character" w:customStyle="1" w:styleId="a4">
    <w:name w:val="Название Знак"/>
    <w:basedOn w:val="a0"/>
    <w:link w:val="a3"/>
    <w:rsid w:val="00195EA1"/>
    <w:rPr>
      <w:rFonts w:ascii="Bookman Old Style" w:eastAsia="Calibri" w:hAnsi="Bookman Old Style" w:cs="Bookman Old Style"/>
      <w:b/>
      <w:bCs/>
      <w:sz w:val="36"/>
      <w:szCs w:val="36"/>
      <w:lang w:eastAsia="ru-RU"/>
    </w:rPr>
  </w:style>
  <w:style w:type="paragraph" w:customStyle="1" w:styleId="ConsPlusNormal">
    <w:name w:val="ConsPlusNormal"/>
    <w:rsid w:val="00195EA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4">
    <w:name w:val="Обычный + 14 пт"/>
    <w:aliases w:val="уплотненный на  0,2 пт"/>
    <w:basedOn w:val="a"/>
    <w:rsid w:val="00195EA1"/>
    <w:pPr>
      <w:ind w:left="3600" w:firstLine="720"/>
    </w:pPr>
    <w:rPr>
      <w:rFonts w:eastAsia="Calibri"/>
      <w:spacing w:val="-4"/>
      <w:sz w:val="28"/>
      <w:szCs w:val="28"/>
    </w:rPr>
  </w:style>
  <w:style w:type="character" w:customStyle="1" w:styleId="10">
    <w:name w:val="Заголовок 1 Знак"/>
    <w:basedOn w:val="a0"/>
    <w:link w:val="1"/>
    <w:rsid w:val="00195EA1"/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195EA1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5">
    <w:name w:val="Body Text"/>
    <w:basedOn w:val="a"/>
    <w:link w:val="a6"/>
    <w:rsid w:val="00195EA1"/>
    <w:pPr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rsid w:val="00195EA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HTML">
    <w:name w:val="HTML Preformatted"/>
    <w:basedOn w:val="a"/>
    <w:link w:val="HTML0"/>
    <w:rsid w:val="00195EA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195EA1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195EA1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</w:rPr>
  </w:style>
  <w:style w:type="paragraph" w:styleId="a7">
    <w:name w:val="Balloon Text"/>
    <w:basedOn w:val="a"/>
    <w:link w:val="a8"/>
    <w:uiPriority w:val="99"/>
    <w:semiHidden/>
    <w:unhideWhenUsed/>
    <w:rsid w:val="00195EA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95EA1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195EA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195EA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Cell">
    <w:name w:val="ConsPlusCell"/>
    <w:uiPriority w:val="99"/>
    <w:rsid w:val="00A727EC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styleId="a9">
    <w:name w:val="List Paragraph"/>
    <w:basedOn w:val="a"/>
    <w:uiPriority w:val="34"/>
    <w:qFormat/>
    <w:rsid w:val="00A727EC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table" w:styleId="aa">
    <w:name w:val="Table Grid"/>
    <w:basedOn w:val="a1"/>
    <w:uiPriority w:val="59"/>
    <w:rsid w:val="00A9157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9"/>
    <w:rsid w:val="00054D36"/>
    <w:rPr>
      <w:rFonts w:ascii="Cambria" w:eastAsia="Times New Roman" w:hAnsi="Cambria" w:cs="Times New Roman"/>
      <w:b/>
      <w:bCs/>
      <w:color w:val="4F81BD"/>
      <w:sz w:val="26"/>
      <w:szCs w:val="26"/>
      <w:lang w:eastAsia="ru-RU"/>
    </w:rPr>
  </w:style>
  <w:style w:type="paragraph" w:styleId="ab">
    <w:name w:val="header"/>
    <w:basedOn w:val="a"/>
    <w:link w:val="ac"/>
    <w:uiPriority w:val="99"/>
    <w:unhideWhenUsed/>
    <w:rsid w:val="00A5731A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A5731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footer"/>
    <w:basedOn w:val="a"/>
    <w:link w:val="ae"/>
    <w:uiPriority w:val="99"/>
    <w:semiHidden/>
    <w:unhideWhenUsed/>
    <w:rsid w:val="00A5731A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semiHidden/>
    <w:rsid w:val="00A5731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">
    <w:name w:val="Hyperlink"/>
    <w:basedOn w:val="a0"/>
    <w:uiPriority w:val="99"/>
    <w:unhideWhenUsed/>
    <w:rsid w:val="009B0EA8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224AEC-0A3A-440B-A562-812DEF19F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295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Партизанского городского округа</Company>
  <LinksUpToDate>false</LinksUpToDate>
  <CharactersWithSpaces>1979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Бойко ЕН</cp:lastModifiedBy>
  <cp:revision>33</cp:revision>
  <cp:lastPrinted>2016-06-08T05:01:00Z</cp:lastPrinted>
  <dcterms:created xsi:type="dcterms:W3CDTF">2016-03-15T04:24:00Z</dcterms:created>
  <dcterms:modified xsi:type="dcterms:W3CDTF">2017-07-12T05:14:00Z</dcterms:modified>
</cp:coreProperties>
</file>