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CA5" w:rsidRPr="00095671" w:rsidRDefault="00302CA5" w:rsidP="00302CA5">
      <w:pPr>
        <w:jc w:val="center"/>
        <w:rPr>
          <w:b/>
          <w:bCs/>
          <w:color w:val="000000"/>
        </w:rPr>
      </w:pPr>
      <w:bookmarkStart w:id="0" w:name="_GoBack"/>
      <w:r w:rsidRPr="00095671">
        <w:rPr>
          <w:b/>
        </w:rPr>
        <w:t xml:space="preserve">Пояснительная записка </w:t>
      </w:r>
    </w:p>
    <w:p w:rsidR="00302CA5" w:rsidRPr="00095671" w:rsidRDefault="00302CA5" w:rsidP="00302CA5">
      <w:pPr>
        <w:rPr>
          <w:b/>
        </w:rPr>
      </w:pPr>
    </w:p>
    <w:p w:rsidR="00302CA5" w:rsidRPr="00095671" w:rsidRDefault="00302CA5" w:rsidP="00302CA5">
      <w:pPr>
        <w:tabs>
          <w:tab w:val="left" w:pos="570"/>
        </w:tabs>
        <w:ind w:firstLine="765"/>
        <w:jc w:val="both"/>
      </w:pPr>
      <w:r w:rsidRPr="00095671">
        <w:t>Настоящая рабочая программа составлена на основании следующих нормативных документов:</w:t>
      </w:r>
    </w:p>
    <w:p w:rsidR="00302CA5" w:rsidRPr="00095671" w:rsidRDefault="00302CA5" w:rsidP="00302CA5">
      <w:pPr>
        <w:widowControl w:val="0"/>
        <w:numPr>
          <w:ilvl w:val="0"/>
          <w:numId w:val="3"/>
        </w:numPr>
        <w:tabs>
          <w:tab w:val="left" w:pos="570"/>
        </w:tabs>
        <w:suppressAutoHyphens/>
        <w:jc w:val="both"/>
      </w:pPr>
      <w:r w:rsidRPr="00095671">
        <w:t>Закон «Об образовании»;</w:t>
      </w:r>
    </w:p>
    <w:p w:rsidR="00302CA5" w:rsidRPr="00095671" w:rsidRDefault="00302CA5" w:rsidP="00302CA5">
      <w:pPr>
        <w:widowControl w:val="0"/>
        <w:numPr>
          <w:ilvl w:val="0"/>
          <w:numId w:val="3"/>
        </w:numPr>
        <w:tabs>
          <w:tab w:val="left" w:pos="570"/>
        </w:tabs>
        <w:suppressAutoHyphens/>
        <w:jc w:val="both"/>
      </w:pPr>
      <w:r w:rsidRPr="00095671">
        <w:t>Федеральный государственный образовательный стандарт (второго поколения)</w:t>
      </w:r>
    </w:p>
    <w:p w:rsidR="00302CA5" w:rsidRPr="00095671" w:rsidRDefault="00302CA5" w:rsidP="00302CA5">
      <w:pPr>
        <w:widowControl w:val="0"/>
        <w:numPr>
          <w:ilvl w:val="0"/>
          <w:numId w:val="3"/>
        </w:numPr>
        <w:tabs>
          <w:tab w:val="left" w:pos="570"/>
        </w:tabs>
        <w:suppressAutoHyphens/>
        <w:jc w:val="both"/>
      </w:pPr>
      <w:r w:rsidRPr="00095671">
        <w:t xml:space="preserve">Базисный учебный план  </w:t>
      </w:r>
    </w:p>
    <w:p w:rsidR="00302CA5" w:rsidRPr="00095671" w:rsidRDefault="00302CA5" w:rsidP="00302CA5">
      <w:pPr>
        <w:widowControl w:val="0"/>
        <w:numPr>
          <w:ilvl w:val="0"/>
          <w:numId w:val="3"/>
        </w:numPr>
        <w:shd w:val="clear" w:color="auto" w:fill="FFFFFF" w:themeFill="background1"/>
        <w:tabs>
          <w:tab w:val="left" w:pos="570"/>
        </w:tabs>
        <w:suppressAutoHyphens/>
        <w:jc w:val="both"/>
      </w:pPr>
      <w:r w:rsidRPr="00095671">
        <w:t>Основная образовательная программа основного общего образования МБОУ «СОШ № 12».</w:t>
      </w:r>
    </w:p>
    <w:p w:rsidR="00302CA5" w:rsidRPr="00095671" w:rsidRDefault="00302CA5" w:rsidP="00302CA5">
      <w:pPr>
        <w:widowControl w:val="0"/>
        <w:numPr>
          <w:ilvl w:val="0"/>
          <w:numId w:val="3"/>
        </w:numPr>
        <w:tabs>
          <w:tab w:val="left" w:pos="570"/>
        </w:tabs>
        <w:suppressAutoHyphens/>
        <w:jc w:val="both"/>
      </w:pPr>
      <w:r w:rsidRPr="00095671">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302CA5" w:rsidRPr="00095671" w:rsidRDefault="00302CA5" w:rsidP="00302CA5">
      <w:pPr>
        <w:widowControl w:val="0"/>
        <w:numPr>
          <w:ilvl w:val="0"/>
          <w:numId w:val="3"/>
        </w:numPr>
        <w:tabs>
          <w:tab w:val="left" w:pos="570"/>
        </w:tabs>
        <w:suppressAutoHyphens/>
        <w:jc w:val="both"/>
      </w:pPr>
      <w:r w:rsidRPr="00095671">
        <w:t xml:space="preserve"> Информационное письмо о включённых в Федеральный перечень 2014 – 2015 учебниках  для 5-9 классов.</w:t>
      </w:r>
    </w:p>
    <w:p w:rsidR="00302CA5" w:rsidRPr="00095671" w:rsidRDefault="00302CA5" w:rsidP="00302CA5">
      <w:pPr>
        <w:widowControl w:val="0"/>
        <w:numPr>
          <w:ilvl w:val="0"/>
          <w:numId w:val="3"/>
        </w:numPr>
        <w:tabs>
          <w:tab w:val="left" w:pos="570"/>
        </w:tabs>
        <w:suppressAutoHyphens/>
        <w:jc w:val="both"/>
      </w:pPr>
      <w:r w:rsidRPr="00095671">
        <w:t xml:space="preserve"> Обществознание. Рабочие программы. Предметная линия учебников под редакцией Л.Н. Боголюбова. 5-9 классы: пособие для учителей общеобразоват. организаций. – М.: Просвещение, 2013.</w:t>
      </w:r>
    </w:p>
    <w:p w:rsidR="00302CA5" w:rsidRPr="00095671" w:rsidRDefault="00302CA5" w:rsidP="00302CA5">
      <w:pPr>
        <w:tabs>
          <w:tab w:val="left" w:pos="-555"/>
          <w:tab w:val="left" w:pos="75"/>
          <w:tab w:val="left" w:pos="570"/>
          <w:tab w:val="left" w:pos="825"/>
        </w:tabs>
        <w:jc w:val="both"/>
        <w:rPr>
          <w:i/>
        </w:rPr>
      </w:pPr>
      <w:r w:rsidRPr="00095671">
        <w:rPr>
          <w:i/>
        </w:rPr>
        <w:t xml:space="preserve">           Рабочая программа ориентирована на использование учебно-методического комплекта </w:t>
      </w:r>
    </w:p>
    <w:p w:rsidR="00302CA5" w:rsidRPr="00095671" w:rsidRDefault="00302CA5" w:rsidP="00302CA5">
      <w:pPr>
        <w:widowControl w:val="0"/>
        <w:numPr>
          <w:ilvl w:val="0"/>
          <w:numId w:val="4"/>
        </w:numPr>
        <w:tabs>
          <w:tab w:val="left" w:pos="-555"/>
          <w:tab w:val="left" w:pos="75"/>
          <w:tab w:val="left" w:pos="570"/>
          <w:tab w:val="left" w:pos="825"/>
        </w:tabs>
        <w:autoSpaceDE w:val="0"/>
        <w:autoSpaceDN w:val="0"/>
        <w:adjustRightInd w:val="0"/>
        <w:jc w:val="both"/>
      </w:pPr>
      <w:r w:rsidRPr="00095671">
        <w:t>Обществознание. 5 класс: учеб. для общеобразоват. организаций с прил. на электрон. носителе; под ред. Л.Н. Боголюбова, Л.Ф. Ивановой; Рос. акад. наук, Рос. акад. образования. – М.: Просвещение, 2013.</w:t>
      </w:r>
    </w:p>
    <w:p w:rsidR="00302CA5" w:rsidRPr="00095671" w:rsidRDefault="00302CA5" w:rsidP="00302CA5">
      <w:pPr>
        <w:widowControl w:val="0"/>
        <w:numPr>
          <w:ilvl w:val="0"/>
          <w:numId w:val="4"/>
        </w:numPr>
        <w:tabs>
          <w:tab w:val="left" w:pos="-555"/>
          <w:tab w:val="left" w:pos="75"/>
          <w:tab w:val="left" w:pos="570"/>
          <w:tab w:val="left" w:pos="825"/>
        </w:tabs>
        <w:autoSpaceDE w:val="0"/>
        <w:autoSpaceDN w:val="0"/>
        <w:adjustRightInd w:val="0"/>
        <w:jc w:val="both"/>
      </w:pPr>
      <w:r w:rsidRPr="00095671">
        <w:t>Обществознание. 5 класс: рабочая тетрадь для общеобразоват. организаций; под ред. Л.Н. Боголюбова. – М.: Просвещение, 2014.</w:t>
      </w:r>
    </w:p>
    <w:p w:rsidR="00302CA5" w:rsidRPr="00095671" w:rsidRDefault="00302CA5" w:rsidP="00302CA5">
      <w:pPr>
        <w:widowControl w:val="0"/>
        <w:numPr>
          <w:ilvl w:val="0"/>
          <w:numId w:val="4"/>
        </w:numPr>
        <w:tabs>
          <w:tab w:val="left" w:pos="-555"/>
          <w:tab w:val="left" w:pos="75"/>
          <w:tab w:val="left" w:pos="570"/>
          <w:tab w:val="left" w:pos="825"/>
        </w:tabs>
        <w:autoSpaceDE w:val="0"/>
        <w:autoSpaceDN w:val="0"/>
        <w:adjustRightInd w:val="0"/>
        <w:jc w:val="both"/>
      </w:pPr>
      <w:r w:rsidRPr="00095671">
        <w:t>Электронное приложение к учебнику «Обществознание 5 класс»/ Л.Н. Боголюбов «Просвещение», 2013.</w:t>
      </w:r>
    </w:p>
    <w:p w:rsidR="00302CA5" w:rsidRPr="00095671" w:rsidRDefault="00302CA5" w:rsidP="00302CA5">
      <w:pPr>
        <w:widowControl w:val="0"/>
        <w:tabs>
          <w:tab w:val="left" w:pos="570"/>
        </w:tabs>
        <w:suppressAutoHyphens/>
        <w:ind w:left="480"/>
        <w:jc w:val="both"/>
      </w:pPr>
      <w:r w:rsidRPr="00095671">
        <w:rPr>
          <w:i/>
        </w:rPr>
        <w:t>Также данная программа написана с использованием научных,  научно-методических и методических рекомендаций</w:t>
      </w:r>
    </w:p>
    <w:p w:rsidR="00302CA5" w:rsidRPr="00095671" w:rsidRDefault="00302CA5" w:rsidP="00302CA5">
      <w:pPr>
        <w:widowControl w:val="0"/>
        <w:tabs>
          <w:tab w:val="left" w:pos="570"/>
        </w:tabs>
        <w:suppressAutoHyphens/>
        <w:ind w:left="480"/>
        <w:jc w:val="both"/>
      </w:pPr>
    </w:p>
    <w:p w:rsidR="00302CA5" w:rsidRPr="00095671" w:rsidRDefault="00302CA5" w:rsidP="00302CA5">
      <w:pPr>
        <w:jc w:val="both"/>
      </w:pPr>
      <w:r w:rsidRPr="00095671">
        <w:t xml:space="preserve">Изучение обществознания в 5 классе направлено на достижение следующих </w:t>
      </w:r>
      <w:r w:rsidRPr="00095671">
        <w:rPr>
          <w:b/>
        </w:rPr>
        <w:t>целей:</w:t>
      </w:r>
    </w:p>
    <w:p w:rsidR="00302CA5" w:rsidRPr="00095671" w:rsidRDefault="00302CA5" w:rsidP="00302CA5">
      <w:pPr>
        <w:ind w:firstLine="708"/>
        <w:jc w:val="both"/>
      </w:pPr>
      <w:r w:rsidRPr="00095671">
        <w:t xml:space="preserve">1. </w:t>
      </w:r>
      <w:r w:rsidRPr="00095671">
        <w:rPr>
          <w:b/>
        </w:rPr>
        <w:t xml:space="preserve">Развитие </w:t>
      </w:r>
      <w:r w:rsidRPr="00095671">
        <w:t>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302CA5" w:rsidRPr="00095671" w:rsidRDefault="00302CA5" w:rsidP="00302CA5">
      <w:pPr>
        <w:numPr>
          <w:ilvl w:val="0"/>
          <w:numId w:val="1"/>
        </w:numPr>
        <w:jc w:val="both"/>
      </w:pPr>
      <w:r w:rsidRPr="00095671">
        <w:rPr>
          <w:b/>
        </w:rPr>
        <w:t xml:space="preserve">Воспитание </w:t>
      </w:r>
      <w:r w:rsidRPr="00095671">
        <w:t>общероссийской идентичности</w:t>
      </w:r>
      <w:r w:rsidRPr="00095671">
        <w:rPr>
          <w:b/>
        </w:rPr>
        <w:t>,</w:t>
      </w:r>
      <w:r w:rsidRPr="00095671">
        <w:t xml:space="preserve">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302CA5" w:rsidRPr="00095671" w:rsidRDefault="00302CA5" w:rsidP="00302CA5">
      <w:pPr>
        <w:numPr>
          <w:ilvl w:val="0"/>
          <w:numId w:val="1"/>
        </w:numPr>
        <w:jc w:val="both"/>
      </w:pPr>
      <w:r w:rsidRPr="00095671">
        <w:rPr>
          <w:b/>
        </w:rPr>
        <w:t xml:space="preserve">Освоение </w:t>
      </w:r>
      <w:r w:rsidRPr="00095671">
        <w:t xml:space="preserve">на уровне функциональной грамотности системы </w:t>
      </w:r>
      <w:r w:rsidRPr="00095671">
        <w:rPr>
          <w:b/>
        </w:rPr>
        <w:t xml:space="preserve">знаний, </w:t>
      </w:r>
      <w:r w:rsidRPr="00095671">
        <w:t xml:space="preserve">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302CA5" w:rsidRPr="00095671" w:rsidRDefault="00302CA5" w:rsidP="00302CA5">
      <w:pPr>
        <w:numPr>
          <w:ilvl w:val="0"/>
          <w:numId w:val="1"/>
        </w:numPr>
        <w:jc w:val="both"/>
      </w:pPr>
      <w:r w:rsidRPr="00095671">
        <w:rPr>
          <w:b/>
        </w:rPr>
        <w:t>Овладение</w:t>
      </w:r>
      <w:r w:rsidRPr="00095671">
        <w:t xml:space="preserve"> умениями познавательной, коммуникативной, практической деятельности в основных характерных для подросткового возраста социальных ролях.</w:t>
      </w:r>
    </w:p>
    <w:p w:rsidR="00302CA5" w:rsidRPr="00095671" w:rsidRDefault="00302CA5" w:rsidP="00302CA5">
      <w:pPr>
        <w:numPr>
          <w:ilvl w:val="0"/>
          <w:numId w:val="1"/>
        </w:numPr>
        <w:jc w:val="both"/>
      </w:pPr>
      <w:r w:rsidRPr="00095671">
        <w:rPr>
          <w:b/>
        </w:rPr>
        <w:t>Формирование</w:t>
      </w:r>
      <w:r w:rsidRPr="00095671">
        <w:t xml:space="preserve"> </w:t>
      </w:r>
      <w:r w:rsidRPr="00095671">
        <w:rPr>
          <w:b/>
        </w:rPr>
        <w:t>опыта</w:t>
      </w:r>
      <w:r w:rsidRPr="00095671">
        <w:t xml:space="preserve"> применения полученных знаний для решения типичных задач в области социальных отношений; экономической и гражданско - общественной деятельности; межличностных отношений; отношений между </w:t>
      </w:r>
      <w:r w:rsidRPr="00095671">
        <w:lastRenderedPageBreak/>
        <w:t>людьми различных национальностей и вероисповеданий; самостоятельной познавательной деятельности; правоотношений; семейно – бытовых отношений</w:t>
      </w:r>
    </w:p>
    <w:p w:rsidR="00302CA5" w:rsidRPr="00095671" w:rsidRDefault="00302CA5" w:rsidP="00302CA5">
      <w:pPr>
        <w:ind w:firstLine="540"/>
        <w:jc w:val="both"/>
        <w:rPr>
          <w:b/>
        </w:rPr>
      </w:pPr>
      <w:r w:rsidRPr="00095671">
        <w:t xml:space="preserve">Исходя из концептуальных подходов к современному обществоведческому образованию и особенностей учащихся отроческого (подросткового) возраста, курс призван решить следующие </w:t>
      </w:r>
      <w:r w:rsidRPr="00095671">
        <w:rPr>
          <w:b/>
        </w:rPr>
        <w:t>задачи:</w:t>
      </w:r>
    </w:p>
    <w:p w:rsidR="00302CA5" w:rsidRPr="00095671" w:rsidRDefault="00302CA5" w:rsidP="00302CA5">
      <w:pPr>
        <w:ind w:firstLine="540"/>
        <w:jc w:val="both"/>
      </w:pPr>
      <w:r w:rsidRPr="00095671">
        <w:t>- создать содержательные и организационно - педагогические условия для усвоения подростками важных для становления личности элементов культуры (знаний, опыта практической и познавательной, коммуникативной, эмоционально-оценочной деятельности);</w:t>
      </w:r>
    </w:p>
    <w:p w:rsidR="00302CA5" w:rsidRPr="00095671" w:rsidRDefault="00302CA5" w:rsidP="00302CA5">
      <w:pPr>
        <w:ind w:firstLine="540"/>
        <w:jc w:val="both"/>
      </w:pPr>
      <w:r w:rsidRPr="00095671">
        <w:t>- способствовать усвоению на информационном, практическом и эмоциональном уровне идеалов и ценностей демократического общества (патриотизма, уважения гражданских прав и свобод, осознанного и ответственного выбора в условиях социальных альтернатив);</w:t>
      </w:r>
    </w:p>
    <w:p w:rsidR="00302CA5" w:rsidRPr="00095671" w:rsidRDefault="00302CA5" w:rsidP="00302CA5">
      <w:pPr>
        <w:ind w:firstLine="540"/>
        <w:jc w:val="both"/>
      </w:pPr>
      <w:r w:rsidRPr="00095671">
        <w:t>- помочь сориентироваться в основных этических и правовых нормах, в формировании рефлексивного отношения к правилам общежития, трудового и учебного взаимодействия, способствовать личностному самоопределению;</w:t>
      </w:r>
    </w:p>
    <w:p w:rsidR="00302CA5" w:rsidRPr="00095671" w:rsidRDefault="00302CA5" w:rsidP="00302CA5">
      <w:pPr>
        <w:ind w:firstLine="540"/>
        <w:jc w:val="both"/>
      </w:pPr>
      <w:r w:rsidRPr="00095671">
        <w:t>-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(член семьи, учащийся школы, труженик, собственник, потребитель, гражданин);</w:t>
      </w:r>
    </w:p>
    <w:p w:rsidR="00302CA5" w:rsidRPr="00095671" w:rsidRDefault="00302CA5" w:rsidP="00302CA5">
      <w:pPr>
        <w:ind w:firstLine="540"/>
        <w:jc w:val="both"/>
      </w:pPr>
      <w:r w:rsidRPr="00095671">
        <w:t>- обеспечить практическое владение способами получения адаптированной социальной информации из различных источников, включая анализ положения в своем регионе (городе, селе), рефлексию личного социального опыта, актуальной социальной практики, в том числе включенной в содержание курса;</w:t>
      </w:r>
    </w:p>
    <w:p w:rsidR="00302CA5" w:rsidRPr="00095671" w:rsidRDefault="00302CA5" w:rsidP="00302CA5">
      <w:pPr>
        <w:ind w:firstLine="540"/>
        <w:jc w:val="both"/>
      </w:pPr>
      <w:r w:rsidRPr="00095671">
        <w:t>- предоставить возможность учащимся существенно расширить активный словарь через включение в него основных обществоведческих терминов и понятий, которые могут быть освоены на уровне не ниже их распознавания (узнавания) и воспроизведения (называния), правильного употребления в различном контексте в процессе ориентировки в социальной информации;</w:t>
      </w:r>
    </w:p>
    <w:p w:rsidR="00302CA5" w:rsidRPr="00095671" w:rsidRDefault="00302CA5" w:rsidP="00302CA5">
      <w:pPr>
        <w:ind w:firstLine="540"/>
        <w:jc w:val="both"/>
      </w:pPr>
      <w:r w:rsidRPr="00095671">
        <w:t>- помочь формированию осведомленности и практическому освоению конструктивных способов учебной и социальной коммуникации, при котором достигается толерантное взаимоприятие партнера, гуманное поведение в социальных конфликтах;</w:t>
      </w:r>
    </w:p>
    <w:p w:rsidR="00302CA5" w:rsidRPr="00095671" w:rsidRDefault="00302CA5" w:rsidP="00302CA5">
      <w:pPr>
        <w:ind w:firstLine="540"/>
        <w:jc w:val="both"/>
      </w:pPr>
      <w:r w:rsidRPr="00095671">
        <w:t>- предоставить для практического освоения необходимую информацию о возможностях и особенностях получения образования, рефлексии своих склонностей, способностей и перспектив допрофессиональной подготовки.</w:t>
      </w:r>
    </w:p>
    <w:p w:rsidR="00302CA5" w:rsidRPr="00095671" w:rsidRDefault="00302CA5" w:rsidP="00302CA5">
      <w:pPr>
        <w:jc w:val="both"/>
      </w:pPr>
      <w:r w:rsidRPr="00095671">
        <w:t xml:space="preserve">       В 5 классе содержание курса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 </w:t>
      </w:r>
      <w:r w:rsidRPr="00095671">
        <w:rPr>
          <w:b/>
        </w:rPr>
        <w:t>Задача данной программы</w:t>
      </w:r>
      <w:r w:rsidRPr="00095671">
        <w:t xml:space="preserve"> – закрепить и углубить эти знания на новом учебном материале, чтобы добиться свободного оперирования ими в познавательной и практической деятельности учащихся. Открывается курс темой «Человек», где рассматриваются важнейшие социальные свойства человека. Программа последовательно вводит ученика в расширяющийся круг социальных институтов: от самого близкого и эмоционально значимого – тема «Семья» и «Школа» через раскрытие важнейшей стороны человеческой жизни в теме «Труд» до самого общественно значимого – тема «Родина». Учащиеся расширяют круг сведений не только о важнейших социальных институтах и их общественном назначении, но и о качествах человека, проявляющихся во взаимодействии с ними. Каждая тема программы 5 класса разбита на 2 урока и предполагает выделение специальных уроков-практикумов, на которых учащиеся выполняют практические задания, развивают свои познавательные, коммуникативные умения, закрепляют на практике усвоенное содержание Учебный план отводит на обществознание в 5 классе 1 ч в неделю, всего 34ч. </w:t>
      </w:r>
    </w:p>
    <w:p w:rsidR="00302CA5" w:rsidRPr="00095671" w:rsidRDefault="00302CA5" w:rsidP="00302CA5">
      <w:pPr>
        <w:jc w:val="both"/>
      </w:pPr>
    </w:p>
    <w:p w:rsidR="00302CA5" w:rsidRPr="00095671" w:rsidRDefault="00302CA5" w:rsidP="00302CA5">
      <w:pPr>
        <w:jc w:val="center"/>
        <w:rPr>
          <w:b/>
        </w:rPr>
      </w:pPr>
      <w:r w:rsidRPr="00095671">
        <w:rPr>
          <w:b/>
        </w:rPr>
        <w:lastRenderedPageBreak/>
        <w:t>Общая характеристика программы</w:t>
      </w:r>
    </w:p>
    <w:p w:rsidR="00302CA5" w:rsidRPr="00095671" w:rsidRDefault="00302CA5" w:rsidP="00302CA5">
      <w:pPr>
        <w:jc w:val="both"/>
      </w:pPr>
    </w:p>
    <w:p w:rsidR="00302CA5" w:rsidRPr="00095671" w:rsidRDefault="00302CA5" w:rsidP="00302CA5">
      <w:pPr>
        <w:jc w:val="both"/>
      </w:pPr>
      <w:r w:rsidRPr="00095671">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Помимо знаний, важным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302CA5" w:rsidRPr="00095671" w:rsidRDefault="00302CA5" w:rsidP="00302CA5">
      <w:pPr>
        <w:jc w:val="both"/>
      </w:pPr>
      <w:r w:rsidRPr="00095671">
        <w:t>Изучение обществознания в основной школе направлено на достижение следующих целей:</w:t>
      </w:r>
    </w:p>
    <w:p w:rsidR="00302CA5" w:rsidRPr="00095671" w:rsidRDefault="00302CA5" w:rsidP="00302CA5">
      <w:pPr>
        <w:jc w:val="both"/>
      </w:pPr>
      <w:r w:rsidRPr="00095671">
        <w:t>Развитие личности в ответственный период социального взросления человека (10-15 лет), её познавательных интересов, критического мышления в процесс восприятия социальной (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302CA5" w:rsidRPr="00095671" w:rsidRDefault="00302CA5" w:rsidP="00302CA5">
      <w:pPr>
        <w:jc w:val="both"/>
      </w:pPr>
      <w:r w:rsidRPr="00095671">
        <w:t xml:space="preserve">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закреплённым в Конституции РФ;</w:t>
      </w:r>
    </w:p>
    <w:p w:rsidR="00302CA5" w:rsidRPr="00095671" w:rsidRDefault="00302CA5" w:rsidP="00302CA5">
      <w:pPr>
        <w:jc w:val="both"/>
      </w:pPr>
      <w:r w:rsidRPr="00095671">
        <w:t>Освоение на уровне функциональной грамотности системы знаний о необходимых для социальной адаптации об обществе, об основных социальных ролях, о позитивно оцениваемых обществом качествах личности, позволяющих успешно взаимодействовать в социальной среде, о сферах человеческой деятельности, о способах регулирования общественных отношений, о механизмах реализации и защиты прав человека и гражданина.</w:t>
      </w:r>
    </w:p>
    <w:p w:rsidR="00302CA5" w:rsidRPr="00095671" w:rsidRDefault="00302CA5" w:rsidP="00302CA5">
      <w:pPr>
        <w:jc w:val="both"/>
      </w:pPr>
      <w:r w:rsidRPr="00095671">
        <w:t xml:space="preserve">формировании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 </w:t>
      </w:r>
    </w:p>
    <w:p w:rsidR="00302CA5" w:rsidRPr="00095671" w:rsidRDefault="00302CA5" w:rsidP="00302CA5">
      <w:pPr>
        <w:jc w:val="both"/>
      </w:pPr>
    </w:p>
    <w:p w:rsidR="00302CA5" w:rsidRPr="00095671" w:rsidRDefault="00302CA5" w:rsidP="00302CA5">
      <w:pPr>
        <w:jc w:val="both"/>
      </w:pPr>
    </w:p>
    <w:p w:rsidR="00302CA5" w:rsidRPr="00095671" w:rsidRDefault="00302CA5" w:rsidP="00302CA5">
      <w:pPr>
        <w:jc w:val="center"/>
        <w:rPr>
          <w:b/>
        </w:rPr>
      </w:pPr>
      <w:r w:rsidRPr="00095671">
        <w:rPr>
          <w:b/>
        </w:rPr>
        <w:t>Общая характеристика учебного предмета</w:t>
      </w:r>
    </w:p>
    <w:p w:rsidR="00302CA5" w:rsidRPr="00095671" w:rsidRDefault="00302CA5" w:rsidP="00302CA5">
      <w:pPr>
        <w:jc w:val="both"/>
      </w:pPr>
    </w:p>
    <w:p w:rsidR="00302CA5" w:rsidRPr="00095671" w:rsidRDefault="00302CA5" w:rsidP="00302CA5">
      <w:pPr>
        <w:jc w:val="both"/>
      </w:pPr>
      <w:r w:rsidRPr="00095671">
        <w:t xml:space="preserve"> «Обществознание» - учебный предмет, изучаемый в основной школе с 5 по 9 класс.  Фундаментом курса являются научные знания об обществе и человеке. Обществознание изучает общественную жизнь многоаспектно, используя для этого комплекс общественных наук: философию, социологию, политологию, экономику, правоведение, социальную психологию, этику и культурологию. Это обуславливает специфику данного учебного предмета: его интерактивный характер, комплексное изучение современных социальных явлений и факторов и их влияние на жизнь человека.</w:t>
      </w:r>
    </w:p>
    <w:p w:rsidR="00302CA5" w:rsidRPr="00095671" w:rsidRDefault="00302CA5" w:rsidP="00302CA5">
      <w:pPr>
        <w:jc w:val="both"/>
      </w:pPr>
      <w:r w:rsidRPr="00095671">
        <w:t xml:space="preserve">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w:t>
      </w:r>
    </w:p>
    <w:p w:rsidR="00302CA5" w:rsidRPr="00095671" w:rsidRDefault="00302CA5" w:rsidP="00302CA5">
      <w:pPr>
        <w:jc w:val="both"/>
      </w:pPr>
      <w:r w:rsidRPr="00095671">
        <w:t xml:space="preserve">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ценностного отношения, собственной позиции к явлениям социальной жизни, поиску </w:t>
      </w:r>
      <w:r w:rsidRPr="00095671">
        <w:lastRenderedPageBreak/>
        <w:t xml:space="preserve">созидательных способов жизнедеятельности. Курс «Обществознание» даёт возможность подростку оценить себя как личность, найти свой путь, раскрыть свой потенциал, понять свои социальные роли и собственное место в социуме и культурной среде.  Подросток приобретает опыт социального и культурного взаимодействия, становится активным гражданином. </w:t>
      </w:r>
    </w:p>
    <w:p w:rsidR="00302CA5" w:rsidRPr="00095671" w:rsidRDefault="00302CA5" w:rsidP="00302CA5">
      <w:pPr>
        <w:jc w:val="both"/>
      </w:pPr>
      <w:r w:rsidRPr="00095671">
        <w:t xml:space="preserve">Изучение обществознания в основной школе опирается на курсы начальной школы «Окружающий мир» и «Основы религиозных культур и светской этики». Курс обществознания продолжается в старшей школе и раскрывается в элективных курсах, факультативах, курсах по выбору, предпрофильной и профильной подготовке учащихся. При изучении курса обществознания «Обществознание» в основной школе необходимо использовать метапредметную основу и учитывать возрастные особенности учащихся. </w:t>
      </w:r>
    </w:p>
    <w:p w:rsidR="00302CA5" w:rsidRPr="00095671" w:rsidRDefault="00302CA5" w:rsidP="00302CA5">
      <w:pPr>
        <w:jc w:val="both"/>
      </w:pPr>
      <w:r w:rsidRPr="00095671">
        <w:t>Последовательность материала курса «Обществознание» в данной рабочей программе определена не только общими принципами отбора содержания и логики его изложения, но и особенностями построения и изучения учебного содержания курса для учащихся 5 – 9 классов. Учитывая возрастные особенности школьников, в рабочей программе выделены два самостоятельных этапа изучения курса: первый этап – 5 – 7 классы; второй этап – 8 – 9 классы.</w:t>
      </w:r>
    </w:p>
    <w:p w:rsidR="00302CA5" w:rsidRPr="00095671" w:rsidRDefault="00302CA5" w:rsidP="00302CA5">
      <w:pPr>
        <w:jc w:val="both"/>
      </w:pPr>
      <w:r w:rsidRPr="00095671">
        <w:t xml:space="preserve">Курс «Обществознание» для 5 – 7 классов является пропедевтикой курса «обществознание» для 8 – 9 классов и далее для 10 – 11 классов. Общая логика распределения в нём учебного материала – линейно-концентрическая. Принцип, объединяющий большинство разделов курса, - антропоценрический. Одни темы служат введением к раскрытию родственных тем в последующих классах, другие являются оригинальными. Изучая курс «Обществознание», школьники получают образовательную информацию, которая помогает им логично изучать содержание последующих курсов и имеет выраженное воспитательное значение. </w:t>
      </w:r>
    </w:p>
    <w:p w:rsidR="00302CA5" w:rsidRPr="00095671" w:rsidRDefault="00302CA5" w:rsidP="00302CA5">
      <w:pPr>
        <w:jc w:val="both"/>
      </w:pPr>
      <w:r w:rsidRPr="00095671">
        <w:t>Программа предусматривает выделение двух относительно самостоятельных этапов изучения курса, связанных между собой, с учётом возрастных особенностей учащихся.</w:t>
      </w:r>
    </w:p>
    <w:p w:rsidR="00302CA5" w:rsidRPr="00095671" w:rsidRDefault="00302CA5" w:rsidP="00302CA5">
      <w:pPr>
        <w:jc w:val="both"/>
      </w:pPr>
      <w:r w:rsidRPr="00095671">
        <w:t>Содержание первого этапа курса (5—7 классы), обращенное к младшему подростковому возрасту,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w:t>
      </w:r>
    </w:p>
    <w:p w:rsidR="00302CA5" w:rsidRPr="00095671" w:rsidRDefault="00302CA5" w:rsidP="00302CA5">
      <w:pPr>
        <w:jc w:val="both"/>
      </w:pPr>
      <w:r w:rsidRPr="00095671">
        <w:t>В 5 классе содержание курса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 Открывается курс темой «Человек», где рассматриваются важнейшие социальные свойства человека. Программа последовательно вводит ученика в расширяющийся круг социальных институтов: от самого близкого и эмоционально значимого — тема «Семья» и «Школа» через раскрытие важнейшей стороны человеческой жизни в теме «Труд» до самого общественно значимого — тема «Родина». Учащиеся расширяют круг сведений не только о важнейших социальных институтах и их общественном назначении, но и о качествах человека, проявляющихся во взаимодействии с ними.</w:t>
      </w:r>
    </w:p>
    <w:p w:rsidR="00302CA5" w:rsidRPr="00095671" w:rsidRDefault="00302CA5" w:rsidP="00302CA5">
      <w:pPr>
        <w:jc w:val="both"/>
      </w:pPr>
      <w:r w:rsidRPr="00095671">
        <w:t>В 6 классе содержание курса возвращает к изученному в предшествующем году, но на более высоком уровне: круг знаний о человеке в обществе расширяется. Тема «Человек в социальном измерении» даёт относительно развёрнутое представление о личности и её социальных качествах, о человеческой деятельности, включая познавательную. Проблеме качеств, свойственных человеку, посвящена и следующая тема — «Нравственные основы жизни», а тема «Человек среди людей» характеризует его взаимоотношения с другими людьми.</w:t>
      </w:r>
    </w:p>
    <w:p w:rsidR="00302CA5" w:rsidRPr="00095671" w:rsidRDefault="00302CA5" w:rsidP="00302CA5">
      <w:pPr>
        <w:jc w:val="both"/>
      </w:pPr>
      <w:r w:rsidRPr="00095671">
        <w:lastRenderedPageBreak/>
        <w:t>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посвящен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w:t>
      </w:r>
    </w:p>
    <w:p w:rsidR="00302CA5" w:rsidRPr="00095671" w:rsidRDefault="00302CA5" w:rsidP="00302CA5">
      <w:pPr>
        <w:jc w:val="both"/>
      </w:pPr>
      <w:r w:rsidRPr="00095671">
        <w:t>На втором этапе курса для старших подростков (8—9 классы) все его содержательные 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w:t>
      </w:r>
    </w:p>
    <w:p w:rsidR="00302CA5" w:rsidRPr="00095671" w:rsidRDefault="00302CA5" w:rsidP="00302CA5">
      <w:pPr>
        <w:jc w:val="both"/>
      </w:pPr>
      <w:r w:rsidRPr="00095671">
        <w:t>В 8 классе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жизни»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 На их основе характеризуются социальные отношения в современном обществе.</w:t>
      </w:r>
    </w:p>
    <w:p w:rsidR="00302CA5" w:rsidRPr="00095671" w:rsidRDefault="00302CA5" w:rsidP="00302CA5">
      <w:pPr>
        <w:jc w:val="both"/>
      </w:pPr>
      <w:r w:rsidRPr="00095671">
        <w:t>В 9 классе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отводится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определённой мере систематизированные знания о праве.</w:t>
      </w:r>
    </w:p>
    <w:p w:rsidR="00302CA5" w:rsidRPr="00095671" w:rsidRDefault="00302CA5" w:rsidP="00302CA5">
      <w:pPr>
        <w:jc w:val="both"/>
      </w:pPr>
      <w:r w:rsidRPr="00095671">
        <w:lastRenderedPageBreak/>
        <w:t>Изучение содержания курса по обществознанию в основной школе осуществляет во взаимосвязи с содержанием программ дополнительного образования: Клуб юных учёных, кружки социальной направленности «СМИ», спортивные секции и музейно-экскурсионная работа. Курс имеет своё логическое продолжение в деятельности Ученического совета, системе воспитательной работы и системе самоуправления. Одной из задач этой работы выступает создание иммунитета и формирование нетерпимости к правонарушениям, наркомании, другим негативным явлениям.</w:t>
      </w:r>
    </w:p>
    <w:p w:rsidR="00302CA5" w:rsidRPr="00095671" w:rsidRDefault="00302CA5" w:rsidP="00302CA5">
      <w:pPr>
        <w:jc w:val="both"/>
      </w:pPr>
      <w:r w:rsidRPr="00095671">
        <w:t xml:space="preserve">Достижение поставленных целей, успешное овладение учебным содержанием данного предмета предполагают использование разнообразных средств и методов обучения. Основные методы обучения основаны на деятельностном подходе: метод проектов и исследоваений, методика проблемного и развивающего обучения, рефлексивные методы. На первой ступени основной школы, когда учащиеся только начинают систематическое изучение содержания курса по обществознанию, особое значение приобретают методы личностно ориентированного обучения, помогающие раскрытию и конкретизации рассматриваемых понятий и положений, связи обобщённых знаний курса с личным (пусть пока и небольшим) социальным опытом, с собственными наблюдениями детей и с их уже сложившимися представлениями (а возможно, и со стереотипами и с предубеждениями) о социальной жизни и поведении людей в обществе. Развитию у учащихся 5—9 классов готовности к правомерному и нравственно одобряемому поведению предполагпет использование метода реконструкций и анализ с позиций норм морали и права типичных социальных ситуаций, сложившихся практик поведения. Особого внимания требует использование в учебном процессе компьютерных технологий. </w:t>
      </w:r>
    </w:p>
    <w:p w:rsidR="00302CA5" w:rsidRPr="00095671" w:rsidRDefault="00302CA5" w:rsidP="00302CA5">
      <w:pPr>
        <w:jc w:val="both"/>
      </w:pPr>
      <w:r w:rsidRPr="00095671">
        <w:t>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 а также будущей профессиональной деятельности.</w:t>
      </w:r>
    </w:p>
    <w:p w:rsidR="00302CA5" w:rsidRPr="00095671" w:rsidRDefault="00302CA5" w:rsidP="00302CA5">
      <w:pPr>
        <w:jc w:val="both"/>
      </w:pPr>
    </w:p>
    <w:p w:rsidR="00302CA5" w:rsidRPr="00095671" w:rsidRDefault="00302CA5" w:rsidP="00302CA5">
      <w:pPr>
        <w:jc w:val="both"/>
      </w:pPr>
      <w:r w:rsidRPr="00095671">
        <w:t>Цели изучения обществознания в основной школе.</w:t>
      </w:r>
    </w:p>
    <w:p w:rsidR="00302CA5" w:rsidRPr="00095671" w:rsidRDefault="00302CA5" w:rsidP="00302CA5">
      <w:pPr>
        <w:jc w:val="both"/>
      </w:pPr>
    </w:p>
    <w:p w:rsidR="00302CA5" w:rsidRPr="00095671" w:rsidRDefault="00302CA5" w:rsidP="00302CA5">
      <w:pPr>
        <w:jc w:val="both"/>
      </w:pPr>
      <w:r w:rsidRPr="00095671">
        <w:t>• воспитание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302CA5" w:rsidRPr="00095671" w:rsidRDefault="00302CA5" w:rsidP="00302CA5">
      <w:pPr>
        <w:jc w:val="both"/>
      </w:pPr>
      <w:r w:rsidRPr="00095671">
        <w:t>• развитие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p>
    <w:p w:rsidR="00302CA5" w:rsidRPr="00095671" w:rsidRDefault="00302CA5" w:rsidP="00302CA5">
      <w:pPr>
        <w:jc w:val="both"/>
      </w:pPr>
      <w:r w:rsidRPr="00095671">
        <w:t>• формирование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
    <w:p w:rsidR="00302CA5" w:rsidRPr="00095671" w:rsidRDefault="00302CA5" w:rsidP="00302CA5">
      <w:pPr>
        <w:jc w:val="both"/>
      </w:pPr>
      <w:r w:rsidRPr="00095671">
        <w:t>• овладение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302CA5" w:rsidRPr="00095671" w:rsidRDefault="00302CA5" w:rsidP="00302CA5">
      <w:pPr>
        <w:jc w:val="both"/>
      </w:pPr>
      <w:r w:rsidRPr="00095671">
        <w:t xml:space="preserve">• формирование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развития межличностных отношений, включая отношения между людьми </w:t>
      </w:r>
      <w:r w:rsidRPr="00095671">
        <w:lastRenderedPageBreak/>
        <w:t>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p>
    <w:p w:rsidR="00302CA5" w:rsidRPr="00095671" w:rsidRDefault="00302CA5" w:rsidP="00302CA5">
      <w:pPr>
        <w:jc w:val="both"/>
      </w:pPr>
      <w:r w:rsidRPr="00095671">
        <w:t>Кроме того, учебный предмет «Обществознание» в основной школе призван помогать предпрофильному самоопределению школьников.</w:t>
      </w:r>
    </w:p>
    <w:p w:rsidR="00302CA5" w:rsidRPr="00095671" w:rsidRDefault="00302CA5" w:rsidP="00302CA5">
      <w:pPr>
        <w:jc w:val="both"/>
      </w:pPr>
    </w:p>
    <w:p w:rsidR="00302CA5" w:rsidRPr="00095671" w:rsidRDefault="00302CA5" w:rsidP="00302CA5">
      <w:pPr>
        <w:jc w:val="both"/>
      </w:pPr>
    </w:p>
    <w:p w:rsidR="00302CA5" w:rsidRPr="00095671" w:rsidRDefault="00302CA5" w:rsidP="00302CA5">
      <w:pPr>
        <w:jc w:val="both"/>
      </w:pPr>
    </w:p>
    <w:p w:rsidR="00302CA5" w:rsidRPr="00095671" w:rsidRDefault="00302CA5" w:rsidP="00302CA5">
      <w:pPr>
        <w:jc w:val="center"/>
        <w:rPr>
          <w:b/>
        </w:rPr>
      </w:pPr>
      <w:r w:rsidRPr="00095671">
        <w:rPr>
          <w:b/>
        </w:rPr>
        <w:t>Требования к результатам обучения и освоения содержания курса по обществознанию.</w:t>
      </w:r>
    </w:p>
    <w:p w:rsidR="00302CA5" w:rsidRPr="00095671" w:rsidRDefault="00302CA5" w:rsidP="00302CA5">
      <w:pPr>
        <w:jc w:val="center"/>
        <w:rPr>
          <w:b/>
        </w:rPr>
      </w:pPr>
    </w:p>
    <w:p w:rsidR="00302CA5" w:rsidRPr="00095671" w:rsidRDefault="00302CA5" w:rsidP="00302CA5">
      <w:pPr>
        <w:jc w:val="both"/>
      </w:pPr>
      <w:r w:rsidRPr="00095671">
        <w:rPr>
          <w:b/>
        </w:rPr>
        <w:t>Личностными</w:t>
      </w:r>
      <w:r w:rsidRPr="00095671">
        <w:t xml:space="preserve"> </w:t>
      </w:r>
      <w:r w:rsidRPr="00095671">
        <w:rPr>
          <w:b/>
        </w:rPr>
        <w:t>результатами</w:t>
      </w:r>
      <w:r w:rsidRPr="00095671">
        <w:t xml:space="preserve"> выпускников основной школы, формируемыми при изучении содержания курса, являются:</w:t>
      </w:r>
    </w:p>
    <w:p w:rsidR="00302CA5" w:rsidRPr="00095671" w:rsidRDefault="00302CA5" w:rsidP="00302CA5">
      <w:pPr>
        <w:jc w:val="both"/>
      </w:pPr>
      <w:r w:rsidRPr="00095671">
        <w:t>1. Мотивированность на посильное и созидательное участие в жизни общества;</w:t>
      </w:r>
    </w:p>
    <w:p w:rsidR="00302CA5" w:rsidRPr="00095671" w:rsidRDefault="00302CA5" w:rsidP="00302CA5">
      <w:pPr>
        <w:jc w:val="both"/>
      </w:pPr>
      <w:r w:rsidRPr="00095671">
        <w:t>2.Заинтерисованность не только в личном успехе, но и в благополучии и процветании своей страны;</w:t>
      </w:r>
    </w:p>
    <w:p w:rsidR="00302CA5" w:rsidRPr="00095671" w:rsidRDefault="00302CA5" w:rsidP="00302CA5">
      <w:pPr>
        <w:jc w:val="both"/>
      </w:pPr>
      <w:r w:rsidRPr="00095671">
        <w:t>3.Ценностные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стремление к укреплению исторически сложившегося государственного единства; признании равноправия народов, единства разнообразных культур; убежденности в важности для общества семьи и семейных  традиций; осознании своей ответственности за страну перед нынешними и грядущими поколениями.</w:t>
      </w:r>
    </w:p>
    <w:p w:rsidR="00302CA5" w:rsidRPr="00095671" w:rsidRDefault="00302CA5" w:rsidP="00302CA5">
      <w:pPr>
        <w:jc w:val="both"/>
      </w:pPr>
    </w:p>
    <w:p w:rsidR="00302CA5" w:rsidRPr="00095671" w:rsidRDefault="00302CA5" w:rsidP="00302CA5">
      <w:pPr>
        <w:jc w:val="both"/>
      </w:pPr>
      <w:r w:rsidRPr="00095671">
        <w:rPr>
          <w:b/>
        </w:rPr>
        <w:t xml:space="preserve">Метапредметные результаты </w:t>
      </w:r>
      <w:r w:rsidRPr="00095671">
        <w:t>изучения обществознания выпускниками основной школы проявляются в:</w:t>
      </w:r>
    </w:p>
    <w:p w:rsidR="00302CA5" w:rsidRPr="00095671" w:rsidRDefault="00302CA5" w:rsidP="00302CA5">
      <w:pPr>
        <w:jc w:val="both"/>
      </w:pPr>
      <w:r w:rsidRPr="00095671">
        <w:t>1. Умение сознательно организовывать свою познавательную деятельность (от постановки цели до получения и оценки результата);</w:t>
      </w:r>
    </w:p>
    <w:p w:rsidR="00302CA5" w:rsidRPr="00095671" w:rsidRDefault="00302CA5" w:rsidP="00302CA5">
      <w:pPr>
        <w:jc w:val="both"/>
      </w:pPr>
      <w:r w:rsidRPr="00095671">
        <w:t>2. Умение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302CA5" w:rsidRPr="00095671" w:rsidRDefault="00302CA5" w:rsidP="00302CA5">
      <w:pPr>
        <w:jc w:val="both"/>
      </w:pPr>
      <w:r w:rsidRPr="00095671">
        <w:t>3.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302CA5" w:rsidRPr="00095671" w:rsidRDefault="00302CA5" w:rsidP="00302CA5">
      <w:pPr>
        <w:jc w:val="both"/>
      </w:pPr>
      <w:r w:rsidRPr="00095671">
        <w:t>4. Овладение различными видами публичных выступлений (высказывания, монолог, дискуссия) и следовании этическим нормам и правилам ведения диалога;</w:t>
      </w:r>
    </w:p>
    <w:p w:rsidR="00302CA5" w:rsidRPr="00095671" w:rsidRDefault="00302CA5" w:rsidP="00302CA5">
      <w:pPr>
        <w:jc w:val="both"/>
      </w:pPr>
      <w:r w:rsidRPr="00095671">
        <w:t xml:space="preserve">5. Умение выполнять познавательные и практические задания, в том числе с использованием проектной деятельность на уроках и в доступной социальной практике, на: </w:t>
      </w:r>
    </w:p>
    <w:p w:rsidR="00302CA5" w:rsidRPr="00095671" w:rsidRDefault="00302CA5" w:rsidP="00302CA5">
      <w:pPr>
        <w:jc w:val="both"/>
      </w:pPr>
      <w:r w:rsidRPr="00095671">
        <w:t>- использование элементов причинно – следственного анализа;</w:t>
      </w:r>
    </w:p>
    <w:p w:rsidR="00302CA5" w:rsidRPr="00095671" w:rsidRDefault="00302CA5" w:rsidP="00302CA5">
      <w:pPr>
        <w:jc w:val="both"/>
      </w:pPr>
      <w:r w:rsidRPr="00095671">
        <w:t>- исследование несложных реальных связей и зависимостей;</w:t>
      </w:r>
    </w:p>
    <w:p w:rsidR="00302CA5" w:rsidRPr="00095671" w:rsidRDefault="00302CA5" w:rsidP="00302CA5">
      <w:pPr>
        <w:jc w:val="both"/>
      </w:pPr>
      <w:r w:rsidRPr="00095671">
        <w:t>- определение сущностных характеристик изучаемого объекта; выбор верных критериев для сравнения, сопоставления. Оценки объектов;</w:t>
      </w:r>
    </w:p>
    <w:p w:rsidR="00302CA5" w:rsidRPr="00095671" w:rsidRDefault="00302CA5" w:rsidP="00302CA5">
      <w:pPr>
        <w:jc w:val="both"/>
      </w:pPr>
      <w:r w:rsidRPr="00095671">
        <w:t>- поиск и извлечение нужной информации по заданной теме и адаптированных источниках различного типа;</w:t>
      </w:r>
    </w:p>
    <w:p w:rsidR="00302CA5" w:rsidRPr="00095671" w:rsidRDefault="00302CA5" w:rsidP="00302CA5">
      <w:pPr>
        <w:jc w:val="both"/>
      </w:pPr>
      <w:r w:rsidRPr="00095671">
        <w:t>-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302CA5" w:rsidRPr="00095671" w:rsidRDefault="00302CA5" w:rsidP="00302CA5">
      <w:pPr>
        <w:jc w:val="both"/>
      </w:pPr>
      <w:r w:rsidRPr="00095671">
        <w:t>- подкрепление изученных положений конкретными примерами;</w:t>
      </w:r>
    </w:p>
    <w:p w:rsidR="00302CA5" w:rsidRPr="00095671" w:rsidRDefault="00302CA5" w:rsidP="00302CA5">
      <w:pPr>
        <w:jc w:val="both"/>
      </w:pPr>
      <w:r w:rsidRPr="00095671">
        <w:t>-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302CA5" w:rsidRPr="00095671" w:rsidRDefault="00302CA5" w:rsidP="00302CA5">
      <w:pPr>
        <w:jc w:val="both"/>
      </w:pPr>
      <w:r w:rsidRPr="00095671">
        <w:lastRenderedPageBreak/>
        <w:t>- определение собственного отношения к явлениям современной жизни, формулирование своей точки зрения.</w:t>
      </w:r>
    </w:p>
    <w:p w:rsidR="00302CA5" w:rsidRPr="00095671" w:rsidRDefault="00302CA5" w:rsidP="00302CA5">
      <w:pPr>
        <w:jc w:val="both"/>
      </w:pPr>
    </w:p>
    <w:p w:rsidR="00302CA5" w:rsidRPr="00095671" w:rsidRDefault="00302CA5" w:rsidP="00302CA5">
      <w:pPr>
        <w:jc w:val="both"/>
      </w:pPr>
      <w:r w:rsidRPr="00095671">
        <w:rPr>
          <w:b/>
        </w:rPr>
        <w:t xml:space="preserve">Предметными результатами </w:t>
      </w:r>
      <w:r w:rsidRPr="00095671">
        <w:t>освоения выпускниками основной школы содержания программы по обществознанию являются:</w:t>
      </w:r>
    </w:p>
    <w:p w:rsidR="00302CA5" w:rsidRPr="00095671" w:rsidRDefault="00302CA5" w:rsidP="00302CA5">
      <w:pPr>
        <w:pStyle w:val="dash041e0431044b0447043d044b0439"/>
        <w:spacing w:line="360" w:lineRule="atLeast"/>
        <w:ind w:firstLine="700"/>
        <w:jc w:val="both"/>
      </w:pPr>
      <w:r w:rsidRPr="00095671">
        <w:rPr>
          <w:rStyle w:val="dash041e0431044b0447043d044b0439char1"/>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302CA5" w:rsidRPr="00095671" w:rsidRDefault="00302CA5" w:rsidP="00302CA5">
      <w:pPr>
        <w:pStyle w:val="dash041e0441043d043e0432043d043e0439002004420435043a04410442002004410020043e0442044104420443043f043e043c00202"/>
        <w:spacing w:line="360" w:lineRule="atLeast"/>
        <w:ind w:left="0" w:firstLine="700"/>
        <w:jc w:val="both"/>
      </w:pPr>
      <w:r w:rsidRPr="00095671">
        <w:rPr>
          <w:rStyle w:val="dash041e0441043d043e0432043d043e0439002004420435043a04410442002004410020043e0442044104420443043f043e043c00202char1"/>
        </w:rPr>
        <w:t>2) понимание основных принципов жизни общества, основ современных научных теорий общественного развития;</w:t>
      </w:r>
    </w:p>
    <w:p w:rsidR="00302CA5" w:rsidRPr="00095671" w:rsidRDefault="00302CA5" w:rsidP="00302CA5">
      <w:pPr>
        <w:pStyle w:val="dash041e0441043d043e0432043d043e0439002004420435043a04410442002004410020043e0442044104420443043f043e043c"/>
        <w:spacing w:line="360" w:lineRule="atLeast"/>
        <w:ind w:left="0" w:firstLine="700"/>
        <w:jc w:val="both"/>
      </w:pPr>
      <w:r w:rsidRPr="00095671">
        <w:rPr>
          <w:rStyle w:val="dash041e0441043d043e0432043d043e0439002004420435043a04410442002004410020043e0442044104420443043f043e043cchar1"/>
        </w:rPr>
        <w:t xml:space="preserve">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302CA5" w:rsidRPr="00095671" w:rsidRDefault="00302CA5" w:rsidP="00302CA5">
      <w:pPr>
        <w:pStyle w:val="dash041e0431044b0447043d044b0439"/>
        <w:spacing w:line="360" w:lineRule="atLeast"/>
        <w:ind w:firstLine="700"/>
        <w:jc w:val="both"/>
      </w:pPr>
      <w:r w:rsidRPr="00095671">
        <w:rPr>
          <w:rStyle w:val="dash041e0431044b0447043d044b0439char1"/>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302CA5" w:rsidRPr="00095671" w:rsidRDefault="00302CA5" w:rsidP="00302CA5">
      <w:pPr>
        <w:pStyle w:val="dash041e0431044b0447043d044b0439"/>
        <w:spacing w:line="360" w:lineRule="atLeast"/>
        <w:ind w:firstLine="700"/>
        <w:jc w:val="both"/>
      </w:pPr>
      <w:r w:rsidRPr="00095671">
        <w:rPr>
          <w:rStyle w:val="dash041e0431044b0447043d044b0439char1"/>
        </w:rPr>
        <w:t>5)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w:t>
      </w:r>
    </w:p>
    <w:p w:rsidR="00302CA5" w:rsidRPr="00095671" w:rsidRDefault="00302CA5" w:rsidP="00302CA5">
      <w:pPr>
        <w:pStyle w:val="dash041e0431044b0447043d044b0439"/>
        <w:spacing w:line="360" w:lineRule="atLeast"/>
        <w:ind w:firstLine="700"/>
        <w:jc w:val="both"/>
        <w:rPr>
          <w:rStyle w:val="dash041e0431044b0447043d044b0439char1"/>
        </w:rPr>
      </w:pPr>
      <w:r w:rsidRPr="00095671">
        <w:rPr>
          <w:rStyle w:val="dash041e0431044b0447043d044b0439char1"/>
        </w:rPr>
        <w:t>6) развитие социального кругозора и формирование познавательного интереса к изучению общественных дисциплин.</w:t>
      </w:r>
    </w:p>
    <w:p w:rsidR="00302CA5" w:rsidRPr="00095671" w:rsidRDefault="00302CA5" w:rsidP="00302CA5">
      <w:pPr>
        <w:pStyle w:val="dash041e0431044b0447043d044b0439"/>
        <w:spacing w:line="360" w:lineRule="atLeast"/>
        <w:ind w:firstLine="700"/>
        <w:jc w:val="both"/>
        <w:rPr>
          <w:rStyle w:val="dash041e0431044b0447043d044b0439char1"/>
        </w:rPr>
      </w:pPr>
      <w:r w:rsidRPr="00095671">
        <w:rPr>
          <w:rStyle w:val="dash041e0431044b0447043d044b0439char1"/>
        </w:rPr>
        <w:t>А так же:</w:t>
      </w:r>
    </w:p>
    <w:p w:rsidR="00302CA5" w:rsidRPr="00095671" w:rsidRDefault="00302CA5" w:rsidP="00302CA5">
      <w:pPr>
        <w:jc w:val="both"/>
      </w:pPr>
      <w:r w:rsidRPr="00095671">
        <w:t>1. 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302CA5" w:rsidRPr="00095671" w:rsidRDefault="00302CA5" w:rsidP="00302CA5">
      <w:pPr>
        <w:jc w:val="both"/>
      </w:pPr>
      <w:r w:rsidRPr="00095671">
        <w:t>2. Знание ряда ключевых понятий об основных социальных объектах; умение объяснять с опорой на эти понятия явления социальной действительности;</w:t>
      </w:r>
    </w:p>
    <w:p w:rsidR="00302CA5" w:rsidRPr="00095671" w:rsidRDefault="00302CA5" w:rsidP="00302CA5">
      <w:pPr>
        <w:jc w:val="both"/>
      </w:pPr>
      <w:r w:rsidRPr="00095671">
        <w:t>3. Знания, умения и ценностные установки, необходимые для сознательного выполнения старшими подростками основных ролей в пределах своей дееспособности;</w:t>
      </w:r>
    </w:p>
    <w:p w:rsidR="00302CA5" w:rsidRPr="00095671" w:rsidRDefault="00302CA5" w:rsidP="00302CA5">
      <w:pPr>
        <w:jc w:val="both"/>
      </w:pPr>
      <w:r w:rsidRPr="00095671">
        <w:t>4. Умения находить нужную социальную информацию в педагогически отобранных источника;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одобряемх в современном российском обществе социальных ценностей;</w:t>
      </w:r>
    </w:p>
    <w:p w:rsidR="00302CA5" w:rsidRPr="00095671" w:rsidRDefault="00302CA5" w:rsidP="00302CA5">
      <w:pPr>
        <w:jc w:val="both"/>
      </w:pPr>
      <w:r w:rsidRPr="00095671">
        <w:t>5.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302CA5" w:rsidRPr="00095671" w:rsidRDefault="00302CA5" w:rsidP="00302CA5">
      <w:pPr>
        <w:jc w:val="both"/>
      </w:pPr>
      <w:r w:rsidRPr="00095671">
        <w:t>6.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302CA5" w:rsidRPr="00095671" w:rsidRDefault="00302CA5" w:rsidP="00302CA5">
      <w:pPr>
        <w:jc w:val="both"/>
      </w:pPr>
      <w:r w:rsidRPr="00095671">
        <w:lastRenderedPageBreak/>
        <w:t>7. Приверженность гуманистическим и демократическим ценностям, патриотизм и гражданственность;</w:t>
      </w:r>
    </w:p>
    <w:p w:rsidR="00302CA5" w:rsidRPr="00095671" w:rsidRDefault="00302CA5" w:rsidP="00302CA5">
      <w:pPr>
        <w:jc w:val="both"/>
      </w:pPr>
      <w:r w:rsidRPr="00095671">
        <w:t>8.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302CA5" w:rsidRPr="00095671" w:rsidRDefault="00302CA5" w:rsidP="00302CA5">
      <w:pPr>
        <w:jc w:val="both"/>
      </w:pPr>
      <w:r w:rsidRPr="00095671">
        <w:t>9. Понимание значения трудовой деятельности для личности и общества;</w:t>
      </w:r>
    </w:p>
    <w:p w:rsidR="00302CA5" w:rsidRPr="00095671" w:rsidRDefault="00302CA5" w:rsidP="00302CA5">
      <w:pPr>
        <w:jc w:val="both"/>
      </w:pPr>
      <w:r w:rsidRPr="00095671">
        <w:t>10. Понимание специфики познания мира средствами искусства в соответствии с другими способами познания;</w:t>
      </w:r>
    </w:p>
    <w:p w:rsidR="00302CA5" w:rsidRPr="00095671" w:rsidRDefault="00302CA5" w:rsidP="00302CA5">
      <w:pPr>
        <w:jc w:val="both"/>
      </w:pPr>
      <w:r w:rsidRPr="00095671">
        <w:t>11. Понимание роли искусства в становлении личности и в жизни общества;</w:t>
      </w:r>
    </w:p>
    <w:p w:rsidR="00302CA5" w:rsidRPr="00095671" w:rsidRDefault="00302CA5" w:rsidP="00302CA5">
      <w:pPr>
        <w:jc w:val="both"/>
      </w:pPr>
      <w:r w:rsidRPr="00095671">
        <w:t>12. Знание определяющих признаков коммуникативной деятельности в сравнении с другими видами деятельности;</w:t>
      </w:r>
    </w:p>
    <w:p w:rsidR="00302CA5" w:rsidRPr="00095671" w:rsidRDefault="00302CA5" w:rsidP="00302CA5">
      <w:pPr>
        <w:jc w:val="both"/>
      </w:pPr>
      <w:r w:rsidRPr="00095671">
        <w:t>13.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302CA5" w:rsidRPr="00095671" w:rsidRDefault="00302CA5" w:rsidP="00302CA5">
      <w:r w:rsidRPr="00095671">
        <w:t>14. Понимание языка массовой социально – политической коммуникации, позволяющее осознанию воспринимать соответствующую информацию, умение различать факты, аргументы, оценочные суждения;</w:t>
      </w:r>
    </w:p>
    <w:p w:rsidR="00302CA5" w:rsidRPr="00095671" w:rsidRDefault="00302CA5" w:rsidP="00302CA5">
      <w:pPr>
        <w:jc w:val="both"/>
      </w:pPr>
      <w:r w:rsidRPr="00095671">
        <w:t>15. Понимание значения коммуникации в межличностном общении;</w:t>
      </w:r>
    </w:p>
    <w:p w:rsidR="00302CA5" w:rsidRPr="00095671" w:rsidRDefault="00302CA5" w:rsidP="00302CA5">
      <w:pPr>
        <w:jc w:val="both"/>
      </w:pPr>
      <w:r w:rsidRPr="00095671">
        <w:t>16. Умение взаимодействовать в ходе выполнения групповой работы, вести диалог, участвовать в дискуссии, аргументировать собственную точку зрения. Знакомство с отдельными приемами и техниками преодоления конфликтов.</w:t>
      </w:r>
    </w:p>
    <w:p w:rsidR="00302CA5" w:rsidRPr="00095671" w:rsidRDefault="00302CA5" w:rsidP="00302CA5">
      <w:pPr>
        <w:jc w:val="both"/>
      </w:pPr>
    </w:p>
    <w:p w:rsidR="00302CA5" w:rsidRPr="00095671" w:rsidRDefault="00302CA5" w:rsidP="00302CA5">
      <w:pPr>
        <w:jc w:val="both"/>
      </w:pPr>
      <w:r w:rsidRPr="00095671">
        <w:rPr>
          <w:b/>
          <w:bCs/>
          <w:iCs/>
          <w:u w:val="single"/>
        </w:rPr>
        <w:t>Преобладающие формы  контроля знаний, умений, компетенции.</w:t>
      </w:r>
      <w:r w:rsidRPr="00095671">
        <w:t xml:space="preserve"> </w:t>
      </w:r>
    </w:p>
    <w:p w:rsidR="00302CA5" w:rsidRPr="00095671" w:rsidRDefault="00302CA5" w:rsidP="00302CA5">
      <w:pPr>
        <w:jc w:val="both"/>
      </w:pPr>
      <w:r w:rsidRPr="00095671">
        <w:t>Основными формами контроля знаний, умений, компетенций являются : текущий и промежуточный контроль знаний, промежуточная   аттестация ,которые позволяют:</w:t>
      </w:r>
    </w:p>
    <w:p w:rsidR="00302CA5" w:rsidRPr="00095671" w:rsidRDefault="00302CA5" w:rsidP="00302CA5">
      <w:pPr>
        <w:widowControl w:val="0"/>
        <w:numPr>
          <w:ilvl w:val="0"/>
          <w:numId w:val="2"/>
        </w:numPr>
        <w:tabs>
          <w:tab w:val="left" w:pos="720"/>
        </w:tabs>
        <w:suppressAutoHyphens/>
        <w:jc w:val="both"/>
      </w:pPr>
      <w:r w:rsidRPr="00095671">
        <w:t>определить фактический уровень знаний, умений и навыков обучающихся  по предмету ( согласно учебного плана);</w:t>
      </w:r>
    </w:p>
    <w:p w:rsidR="00302CA5" w:rsidRPr="00095671" w:rsidRDefault="00302CA5" w:rsidP="00302CA5">
      <w:pPr>
        <w:widowControl w:val="0"/>
        <w:numPr>
          <w:ilvl w:val="0"/>
          <w:numId w:val="2"/>
        </w:numPr>
        <w:tabs>
          <w:tab w:val="left" w:pos="720"/>
        </w:tabs>
        <w:suppressAutoHyphens/>
        <w:jc w:val="both"/>
      </w:pPr>
      <w:r w:rsidRPr="00095671">
        <w:t>установить соответствие этого уровня требованиям Федерального компонента государственного образовательного стандарта общего образования;</w:t>
      </w:r>
    </w:p>
    <w:p w:rsidR="00302CA5" w:rsidRPr="00095671" w:rsidRDefault="00302CA5" w:rsidP="00302CA5">
      <w:pPr>
        <w:widowControl w:val="0"/>
        <w:numPr>
          <w:ilvl w:val="0"/>
          <w:numId w:val="2"/>
        </w:numPr>
        <w:tabs>
          <w:tab w:val="left" w:pos="720"/>
        </w:tabs>
        <w:suppressAutoHyphens/>
        <w:jc w:val="both"/>
      </w:pPr>
      <w:r w:rsidRPr="00095671">
        <w:t>осуществить контроль за реализацией образовательной программы (учебного плана) и программ учебных курсов.</w:t>
      </w:r>
    </w:p>
    <w:p w:rsidR="00302CA5" w:rsidRPr="00095671" w:rsidRDefault="00302CA5" w:rsidP="00302CA5">
      <w:pPr>
        <w:widowControl w:val="0"/>
        <w:tabs>
          <w:tab w:val="left" w:pos="720"/>
        </w:tabs>
        <w:suppressAutoHyphens/>
        <w:jc w:val="both"/>
      </w:pPr>
      <w:r w:rsidRPr="00095671">
        <w:rPr>
          <w:b/>
          <w:bCs/>
        </w:rPr>
        <w:t xml:space="preserve"> 1.Текущий контроль знаний</w:t>
      </w:r>
      <w:r w:rsidRPr="00095671">
        <w:t xml:space="preserve"> – проверка знаний обучающихся через опросы, самостоятельные и контрольные работы, зачеты , тестирование и т.п. в рамках урока,  терминологический диктант, тестовая работа, рабата с карточками.</w:t>
      </w:r>
    </w:p>
    <w:p w:rsidR="00302CA5" w:rsidRPr="00095671" w:rsidRDefault="00302CA5" w:rsidP="00302CA5">
      <w:pPr>
        <w:jc w:val="both"/>
      </w:pPr>
      <w:r w:rsidRPr="00095671">
        <w:t>Отметка за устный ответ обучающегося заносится в классный журнал в день проведения урока. Отметка за письменную самостоятельную, контрольную, зачетную и т.п.  работу выставляется в классный журнал к следующему уроку.</w:t>
      </w:r>
    </w:p>
    <w:p w:rsidR="00302CA5" w:rsidRPr="00095671" w:rsidRDefault="00302CA5" w:rsidP="00302CA5">
      <w:pPr>
        <w:rPr>
          <w:b/>
          <w:bCs/>
        </w:rPr>
      </w:pPr>
      <w:r w:rsidRPr="00095671">
        <w:rPr>
          <w:b/>
          <w:bCs/>
        </w:rPr>
        <w:t>Формы и средства контроля</w:t>
      </w:r>
    </w:p>
    <w:p w:rsidR="00302CA5" w:rsidRPr="00095671" w:rsidRDefault="00302CA5" w:rsidP="00302CA5">
      <w:pPr>
        <w:ind w:firstLine="708"/>
        <w:jc w:val="both"/>
      </w:pPr>
      <w:r w:rsidRPr="00095671">
        <w:rPr>
          <w:color w:val="FF6600"/>
        </w:rPr>
        <w:t xml:space="preserve"> </w:t>
      </w:r>
      <w:r w:rsidRPr="00095671">
        <w:t>Текущий контроль  знаний, умений и навыков осуществляется в форме проверочных работ, тестирования, фронтальных опросов,  подготовки  презентаций, рефератов, устных ответов</w:t>
      </w:r>
    </w:p>
    <w:p w:rsidR="00302CA5" w:rsidRPr="00095671" w:rsidRDefault="00302CA5" w:rsidP="00302CA5">
      <w:pPr>
        <w:ind w:firstLine="708"/>
        <w:jc w:val="both"/>
      </w:pPr>
      <w:r w:rsidRPr="00095671">
        <w:t>Изучение  разделов завершается  повторительно-обобщающими уроками ( в форме тестирования, работы с документами).</w:t>
      </w:r>
    </w:p>
    <w:p w:rsidR="00302CA5" w:rsidRPr="00095671" w:rsidRDefault="00302CA5" w:rsidP="00302CA5">
      <w:pPr>
        <w:jc w:val="both"/>
      </w:pPr>
      <w:r w:rsidRPr="00095671">
        <w:rPr>
          <w:b/>
          <w:bCs/>
        </w:rPr>
        <w:t xml:space="preserve"> 2.Промежуточный контроль знаний</w:t>
      </w:r>
      <w:r w:rsidRPr="00095671">
        <w:t xml:space="preserve"> обучающихся</w:t>
      </w:r>
    </w:p>
    <w:p w:rsidR="00302CA5" w:rsidRPr="00095671" w:rsidRDefault="00302CA5" w:rsidP="00302CA5">
      <w:pPr>
        <w:jc w:val="both"/>
      </w:pPr>
      <w:r w:rsidRPr="00095671">
        <w:t xml:space="preserve">    Промежуточный контроль знаний – контроль результативности обучения школьника, осуществляемый по окончании полугодия на основе результатов текущего контроля.</w:t>
      </w:r>
    </w:p>
    <w:p w:rsidR="00302CA5" w:rsidRPr="00095671" w:rsidRDefault="00302CA5" w:rsidP="00302CA5">
      <w:pPr>
        <w:jc w:val="both"/>
      </w:pPr>
      <w:r w:rsidRPr="00095671">
        <w:t xml:space="preserve">   Промежуточный контроль проводится в соответствии с установленным годовым календарным учебным графиком.</w:t>
      </w:r>
    </w:p>
    <w:p w:rsidR="00095671" w:rsidRPr="00095671" w:rsidRDefault="00095671" w:rsidP="00095671">
      <w:pPr>
        <w:spacing w:after="200" w:line="276" w:lineRule="auto"/>
        <w:jc w:val="center"/>
        <w:rPr>
          <w:rFonts w:eastAsia="Calibri"/>
          <w:b/>
        </w:rPr>
      </w:pPr>
      <w:r w:rsidRPr="00095671">
        <w:rPr>
          <w:rFonts w:eastAsia="Calibri"/>
          <w:b/>
        </w:rPr>
        <w:t>7 класс</w:t>
      </w:r>
    </w:p>
    <w:p w:rsidR="00095671" w:rsidRPr="00095671" w:rsidRDefault="00095671" w:rsidP="00095671">
      <w:pPr>
        <w:spacing w:line="276" w:lineRule="auto"/>
        <w:ind w:firstLine="567"/>
        <w:jc w:val="both"/>
        <w:rPr>
          <w:rFonts w:eastAsia="Calibri"/>
          <w:spacing w:val="-6"/>
        </w:rPr>
      </w:pPr>
      <w:r w:rsidRPr="00095671">
        <w:rPr>
          <w:rFonts w:eastAsia="Calibri"/>
        </w:rPr>
        <w:t xml:space="preserve">Рабочая программа по обществознанию  разработана на основе Федерального государственного образовательного стандарта основного общего образования; Примерной </w:t>
      </w:r>
      <w:r w:rsidRPr="00095671">
        <w:rPr>
          <w:rFonts w:eastAsia="Calibri"/>
        </w:rPr>
        <w:lastRenderedPageBreak/>
        <w:t>программы по учебному предмету  «Обществознание 5-9 класс»;</w:t>
      </w:r>
      <w:r w:rsidRPr="00095671">
        <w:rPr>
          <w:rFonts w:eastAsia="Calibri"/>
          <w:spacing w:val="-6"/>
        </w:rPr>
        <w:t xml:space="preserve"> авторской программы Л. Н. Боголюбова.</w:t>
      </w:r>
    </w:p>
    <w:p w:rsidR="00095671" w:rsidRPr="00095671" w:rsidRDefault="00095671" w:rsidP="00095671">
      <w:pPr>
        <w:spacing w:line="276" w:lineRule="auto"/>
        <w:ind w:firstLine="567"/>
        <w:jc w:val="both"/>
        <w:rPr>
          <w:rFonts w:eastAsia="Calibri"/>
        </w:rPr>
      </w:pPr>
      <w:r w:rsidRPr="00095671">
        <w:rPr>
          <w:rFonts w:eastAsia="Calibri"/>
        </w:rPr>
        <w:t>Изучение обществознания направлено на достижение следующих целей:</w:t>
      </w:r>
    </w:p>
    <w:p w:rsidR="00095671" w:rsidRPr="00095671" w:rsidRDefault="00095671" w:rsidP="00095671">
      <w:pPr>
        <w:numPr>
          <w:ilvl w:val="0"/>
          <w:numId w:val="9"/>
        </w:numPr>
        <w:tabs>
          <w:tab w:val="left" w:pos="284"/>
          <w:tab w:val="left" w:pos="851"/>
        </w:tabs>
        <w:spacing w:line="276" w:lineRule="auto"/>
        <w:ind w:firstLine="567"/>
        <w:contextualSpacing/>
        <w:jc w:val="both"/>
        <w:rPr>
          <w:rFonts w:eastAsia="Calibri"/>
        </w:rPr>
      </w:pPr>
      <w:r w:rsidRPr="00095671">
        <w:rPr>
          <w:rFonts w:eastAsia="Calibri"/>
        </w:rPr>
        <w:t>развитие личности в ответственный период социального взросления человека (13-15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095671" w:rsidRPr="00095671" w:rsidRDefault="00095671" w:rsidP="00095671">
      <w:pPr>
        <w:numPr>
          <w:ilvl w:val="0"/>
          <w:numId w:val="9"/>
        </w:numPr>
        <w:tabs>
          <w:tab w:val="left" w:pos="284"/>
          <w:tab w:val="left" w:pos="851"/>
        </w:tabs>
        <w:spacing w:line="276" w:lineRule="auto"/>
        <w:ind w:firstLine="567"/>
        <w:contextualSpacing/>
        <w:jc w:val="both"/>
        <w:rPr>
          <w:rFonts w:eastAsia="Calibri"/>
        </w:rPr>
      </w:pPr>
      <w:r w:rsidRPr="00095671">
        <w:rPr>
          <w:rFonts w:eastAsia="Calibri"/>
        </w:rPr>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095671" w:rsidRPr="00095671" w:rsidRDefault="00095671" w:rsidP="00095671">
      <w:pPr>
        <w:numPr>
          <w:ilvl w:val="0"/>
          <w:numId w:val="9"/>
        </w:numPr>
        <w:tabs>
          <w:tab w:val="left" w:pos="284"/>
          <w:tab w:val="left" w:pos="851"/>
        </w:tabs>
        <w:spacing w:line="276" w:lineRule="auto"/>
        <w:ind w:firstLine="567"/>
        <w:contextualSpacing/>
        <w:jc w:val="both"/>
        <w:rPr>
          <w:rFonts w:eastAsia="Calibri"/>
        </w:rPr>
      </w:pPr>
      <w:r w:rsidRPr="00095671">
        <w:rPr>
          <w:rFonts w:eastAsia="Calibri"/>
        </w:rPr>
        <w:t xml:space="preserve">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095671" w:rsidRPr="00095671" w:rsidRDefault="00095671" w:rsidP="00095671">
      <w:pPr>
        <w:numPr>
          <w:ilvl w:val="0"/>
          <w:numId w:val="9"/>
        </w:numPr>
        <w:tabs>
          <w:tab w:val="left" w:pos="284"/>
          <w:tab w:val="left" w:pos="851"/>
        </w:tabs>
        <w:spacing w:line="276" w:lineRule="auto"/>
        <w:ind w:firstLine="567"/>
        <w:contextualSpacing/>
        <w:jc w:val="both"/>
        <w:rPr>
          <w:rFonts w:eastAsia="Calibri"/>
        </w:rPr>
      </w:pPr>
      <w:r w:rsidRPr="00095671">
        <w:rPr>
          <w:rFonts w:eastAsia="Calibri"/>
        </w:rPr>
        <w:t xml:space="preserve">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095671" w:rsidRPr="00095671" w:rsidRDefault="00095671" w:rsidP="00095671">
      <w:pPr>
        <w:widowControl w:val="0"/>
        <w:numPr>
          <w:ilvl w:val="0"/>
          <w:numId w:val="11"/>
        </w:numPr>
        <w:suppressAutoHyphens/>
        <w:jc w:val="center"/>
        <w:rPr>
          <w:rFonts w:eastAsia="Arial Unicode MS"/>
          <w:b/>
          <w:color w:val="000000"/>
          <w:lang w:eastAsia="ar-SA"/>
        </w:rPr>
      </w:pPr>
      <w:r w:rsidRPr="00095671">
        <w:rPr>
          <w:rFonts w:eastAsia="Arial Unicode MS"/>
          <w:b/>
          <w:color w:val="000000"/>
          <w:lang w:eastAsia="ar-SA"/>
        </w:rPr>
        <w:t>Планируемые результаты освоения учебного предмета</w:t>
      </w:r>
    </w:p>
    <w:p w:rsidR="00095671" w:rsidRPr="00095671" w:rsidRDefault="00095671" w:rsidP="00095671">
      <w:pPr>
        <w:widowControl w:val="0"/>
        <w:suppressAutoHyphens/>
        <w:ind w:firstLine="454"/>
        <w:rPr>
          <w:rFonts w:eastAsia="Arial Unicode MS"/>
          <w:b/>
          <w:color w:val="000000"/>
          <w:lang w:eastAsia="ar-SA"/>
        </w:rPr>
      </w:pPr>
    </w:p>
    <w:p w:rsidR="00095671" w:rsidRPr="00095671" w:rsidRDefault="00095671" w:rsidP="00095671">
      <w:pPr>
        <w:spacing w:line="276" w:lineRule="auto"/>
        <w:jc w:val="both"/>
        <w:rPr>
          <w:rFonts w:eastAsia="Calibri"/>
        </w:rPr>
      </w:pPr>
      <w:r w:rsidRPr="00095671">
        <w:rPr>
          <w:rFonts w:eastAsia="Calibri"/>
        </w:rPr>
        <w:t xml:space="preserve">По окончании изучения курса должны быть достигнуты определенные результаты. Результаты освоения программного материала оцениваются как </w:t>
      </w:r>
      <w:proofErr w:type="spellStart"/>
      <w:r w:rsidRPr="00095671">
        <w:rPr>
          <w:rFonts w:eastAsia="Calibri"/>
        </w:rPr>
        <w:t>метапредметные</w:t>
      </w:r>
      <w:proofErr w:type="spellEnd"/>
      <w:r w:rsidRPr="00095671">
        <w:rPr>
          <w:rFonts w:eastAsia="Calibri"/>
        </w:rPr>
        <w:t>, предметные, личностные.</w:t>
      </w:r>
    </w:p>
    <w:p w:rsidR="00095671" w:rsidRPr="00095671" w:rsidRDefault="00095671" w:rsidP="00095671">
      <w:pPr>
        <w:spacing w:line="276" w:lineRule="auto"/>
        <w:rPr>
          <w:rFonts w:eastAsia="Calibri"/>
          <w:u w:val="single"/>
        </w:rPr>
      </w:pPr>
    </w:p>
    <w:p w:rsidR="00095671" w:rsidRPr="00095671" w:rsidRDefault="00095671" w:rsidP="00095671">
      <w:pPr>
        <w:spacing w:line="276" w:lineRule="auto"/>
        <w:rPr>
          <w:rFonts w:eastAsia="Calibri"/>
          <w:u w:val="single"/>
        </w:rPr>
      </w:pPr>
      <w:r w:rsidRPr="00095671">
        <w:rPr>
          <w:rFonts w:eastAsia="Calibri"/>
          <w:u w:val="single"/>
        </w:rPr>
        <w:t>Личностные:</w:t>
      </w:r>
    </w:p>
    <w:p w:rsidR="00095671" w:rsidRPr="00095671" w:rsidRDefault="00095671" w:rsidP="00095671">
      <w:pPr>
        <w:widowControl w:val="0"/>
        <w:numPr>
          <w:ilvl w:val="0"/>
          <w:numId w:val="5"/>
        </w:numPr>
        <w:autoSpaceDE w:val="0"/>
        <w:autoSpaceDN w:val="0"/>
        <w:adjustRightInd w:val="0"/>
        <w:spacing w:line="276" w:lineRule="auto"/>
        <w:jc w:val="both"/>
        <w:rPr>
          <w:rFonts w:eastAsia="Calibri"/>
        </w:rPr>
      </w:pPr>
      <w:proofErr w:type="spellStart"/>
      <w:r w:rsidRPr="00095671">
        <w:rPr>
          <w:rFonts w:eastAsia="Calibri"/>
        </w:rPr>
        <w:t>мотивированность</w:t>
      </w:r>
      <w:proofErr w:type="spellEnd"/>
      <w:r w:rsidRPr="00095671">
        <w:rPr>
          <w:rFonts w:eastAsia="Calibri"/>
        </w:rPr>
        <w:t xml:space="preserve"> на посильное и созидательное уча</w:t>
      </w:r>
      <w:r w:rsidRPr="00095671">
        <w:rPr>
          <w:rFonts w:eastAsia="Calibri"/>
        </w:rPr>
        <w:softHyphen/>
        <w:t xml:space="preserve">стие в жизни общества; </w:t>
      </w:r>
    </w:p>
    <w:p w:rsidR="00095671" w:rsidRPr="00095671" w:rsidRDefault="00095671" w:rsidP="00095671">
      <w:pPr>
        <w:widowControl w:val="0"/>
        <w:numPr>
          <w:ilvl w:val="0"/>
          <w:numId w:val="5"/>
        </w:numPr>
        <w:autoSpaceDE w:val="0"/>
        <w:autoSpaceDN w:val="0"/>
        <w:adjustRightInd w:val="0"/>
        <w:spacing w:line="276" w:lineRule="auto"/>
        <w:jc w:val="both"/>
        <w:rPr>
          <w:rFonts w:eastAsia="Calibri"/>
        </w:rPr>
      </w:pPr>
      <w:r w:rsidRPr="00095671">
        <w:rPr>
          <w:rFonts w:eastAsia="Calibri"/>
        </w:rPr>
        <w:t xml:space="preserve">заинтересованность не только в личном успехе,  но и в благополучии и процветании своей страны;    </w:t>
      </w:r>
    </w:p>
    <w:p w:rsidR="00095671" w:rsidRPr="00095671" w:rsidRDefault="00095671" w:rsidP="00095671">
      <w:pPr>
        <w:widowControl w:val="0"/>
        <w:numPr>
          <w:ilvl w:val="0"/>
          <w:numId w:val="5"/>
        </w:numPr>
        <w:autoSpaceDE w:val="0"/>
        <w:autoSpaceDN w:val="0"/>
        <w:adjustRightInd w:val="0"/>
        <w:spacing w:line="276" w:lineRule="auto"/>
        <w:jc w:val="both"/>
        <w:rPr>
          <w:rFonts w:eastAsia="Calibri"/>
        </w:rPr>
      </w:pPr>
      <w:r w:rsidRPr="00095671">
        <w:rPr>
          <w:rFonts w:eastAsia="Calibri"/>
        </w:rPr>
        <w:t>ценностные ориентиры, основанные на идеях патриотиз</w:t>
      </w:r>
      <w:r w:rsidRPr="00095671">
        <w:rPr>
          <w:rFonts w:eastAsia="Calibri"/>
        </w:rPr>
        <w:softHyphen/>
        <w:t xml:space="preserve">ма, любви и уважения к Отечеству; </w:t>
      </w:r>
    </w:p>
    <w:p w:rsidR="00095671" w:rsidRPr="00095671" w:rsidRDefault="00095671" w:rsidP="00095671">
      <w:pPr>
        <w:widowControl w:val="0"/>
        <w:numPr>
          <w:ilvl w:val="0"/>
          <w:numId w:val="5"/>
        </w:numPr>
        <w:autoSpaceDE w:val="0"/>
        <w:autoSpaceDN w:val="0"/>
        <w:adjustRightInd w:val="0"/>
        <w:spacing w:line="276" w:lineRule="auto"/>
        <w:jc w:val="both"/>
        <w:rPr>
          <w:rFonts w:eastAsia="Calibri"/>
        </w:rPr>
      </w:pPr>
      <w:r w:rsidRPr="00095671">
        <w:rPr>
          <w:rFonts w:eastAsia="Calibri"/>
        </w:rPr>
        <w:t>необходимость поддер</w:t>
      </w:r>
      <w:r w:rsidRPr="00095671">
        <w:rPr>
          <w:rFonts w:eastAsia="Calibri"/>
        </w:rPr>
        <w:softHyphen/>
        <w:t xml:space="preserve">жания гражданского мира и согласия; отношении к человеку, его правам и свободам как высшей ценности; </w:t>
      </w:r>
    </w:p>
    <w:p w:rsidR="00095671" w:rsidRPr="00095671" w:rsidRDefault="00095671" w:rsidP="00095671">
      <w:pPr>
        <w:widowControl w:val="0"/>
        <w:numPr>
          <w:ilvl w:val="0"/>
          <w:numId w:val="5"/>
        </w:numPr>
        <w:autoSpaceDE w:val="0"/>
        <w:autoSpaceDN w:val="0"/>
        <w:adjustRightInd w:val="0"/>
        <w:spacing w:line="276" w:lineRule="auto"/>
        <w:jc w:val="both"/>
        <w:rPr>
          <w:rFonts w:eastAsia="Calibri"/>
        </w:rPr>
      </w:pPr>
      <w:r w:rsidRPr="00095671">
        <w:rPr>
          <w:rFonts w:eastAsia="Calibri"/>
        </w:rPr>
        <w:t xml:space="preserve">стремление к укреплению исторически сложившегося государственного единства; </w:t>
      </w:r>
    </w:p>
    <w:p w:rsidR="00095671" w:rsidRPr="00095671" w:rsidRDefault="00095671" w:rsidP="00095671">
      <w:pPr>
        <w:widowControl w:val="0"/>
        <w:numPr>
          <w:ilvl w:val="0"/>
          <w:numId w:val="5"/>
        </w:numPr>
        <w:autoSpaceDE w:val="0"/>
        <w:autoSpaceDN w:val="0"/>
        <w:adjustRightInd w:val="0"/>
        <w:spacing w:line="276" w:lineRule="auto"/>
        <w:jc w:val="both"/>
        <w:rPr>
          <w:rFonts w:eastAsia="Calibri"/>
        </w:rPr>
      </w:pPr>
      <w:r w:rsidRPr="00095671">
        <w:rPr>
          <w:rFonts w:eastAsia="Calibri"/>
        </w:rPr>
        <w:t>признание равноправия народов, единства разно</w:t>
      </w:r>
      <w:r w:rsidRPr="00095671">
        <w:rPr>
          <w:rFonts w:eastAsia="Calibri"/>
        </w:rPr>
        <w:softHyphen/>
        <w:t>образных культур;</w:t>
      </w:r>
    </w:p>
    <w:p w:rsidR="00095671" w:rsidRPr="00095671" w:rsidRDefault="00095671" w:rsidP="00095671">
      <w:pPr>
        <w:widowControl w:val="0"/>
        <w:numPr>
          <w:ilvl w:val="0"/>
          <w:numId w:val="5"/>
        </w:numPr>
        <w:autoSpaceDE w:val="0"/>
        <w:autoSpaceDN w:val="0"/>
        <w:adjustRightInd w:val="0"/>
        <w:spacing w:line="276" w:lineRule="auto"/>
        <w:jc w:val="both"/>
        <w:rPr>
          <w:rFonts w:eastAsia="Calibri"/>
        </w:rPr>
      </w:pPr>
      <w:r w:rsidRPr="00095671">
        <w:rPr>
          <w:rFonts w:eastAsia="Calibri"/>
        </w:rPr>
        <w:t>убеждённости в важности для общества семьи и семейных традиций;</w:t>
      </w:r>
    </w:p>
    <w:p w:rsidR="00095671" w:rsidRPr="00095671" w:rsidRDefault="00095671" w:rsidP="00095671">
      <w:pPr>
        <w:widowControl w:val="0"/>
        <w:numPr>
          <w:ilvl w:val="0"/>
          <w:numId w:val="5"/>
        </w:numPr>
        <w:autoSpaceDE w:val="0"/>
        <w:autoSpaceDN w:val="0"/>
        <w:adjustRightInd w:val="0"/>
        <w:spacing w:line="276" w:lineRule="auto"/>
        <w:jc w:val="both"/>
        <w:rPr>
          <w:rFonts w:eastAsia="Calibri"/>
        </w:rPr>
      </w:pPr>
      <w:r w:rsidRPr="00095671">
        <w:rPr>
          <w:rFonts w:eastAsia="Calibri"/>
        </w:rPr>
        <w:t>осознании своей ответственно</w:t>
      </w:r>
      <w:r w:rsidRPr="00095671">
        <w:rPr>
          <w:rFonts w:eastAsia="Calibri"/>
        </w:rPr>
        <w:softHyphen/>
        <w:t>сти за страну перед нынешними и грядущими поколениями.</w:t>
      </w:r>
    </w:p>
    <w:p w:rsidR="00095671" w:rsidRPr="00095671" w:rsidRDefault="00095671" w:rsidP="00095671">
      <w:pPr>
        <w:spacing w:line="276" w:lineRule="auto"/>
        <w:rPr>
          <w:rFonts w:eastAsia="Calibri"/>
          <w:b/>
        </w:rPr>
      </w:pPr>
      <w:r w:rsidRPr="00095671">
        <w:rPr>
          <w:rFonts w:eastAsia="Calibri"/>
          <w:b/>
        </w:rPr>
        <w:t xml:space="preserve"> </w:t>
      </w:r>
    </w:p>
    <w:p w:rsidR="00095671" w:rsidRPr="00095671" w:rsidRDefault="00095671" w:rsidP="00095671">
      <w:pPr>
        <w:spacing w:line="276" w:lineRule="auto"/>
        <w:rPr>
          <w:rFonts w:eastAsia="Calibri"/>
          <w:u w:val="single"/>
        </w:rPr>
      </w:pPr>
      <w:proofErr w:type="spellStart"/>
      <w:r w:rsidRPr="00095671">
        <w:rPr>
          <w:rFonts w:eastAsia="Calibri"/>
          <w:u w:val="single"/>
        </w:rPr>
        <w:t>Метапредметные</w:t>
      </w:r>
      <w:proofErr w:type="spellEnd"/>
      <w:r w:rsidRPr="00095671">
        <w:rPr>
          <w:rFonts w:eastAsia="Calibri"/>
          <w:u w:val="single"/>
        </w:rPr>
        <w:t>:</w:t>
      </w:r>
    </w:p>
    <w:p w:rsidR="00095671" w:rsidRPr="00095671" w:rsidRDefault="00095671" w:rsidP="00095671">
      <w:pPr>
        <w:widowControl w:val="0"/>
        <w:numPr>
          <w:ilvl w:val="0"/>
          <w:numId w:val="6"/>
        </w:numPr>
        <w:autoSpaceDE w:val="0"/>
        <w:autoSpaceDN w:val="0"/>
        <w:adjustRightInd w:val="0"/>
        <w:spacing w:line="276" w:lineRule="auto"/>
        <w:jc w:val="both"/>
        <w:rPr>
          <w:rFonts w:eastAsia="Calibri"/>
        </w:rPr>
      </w:pPr>
      <w:r w:rsidRPr="00095671">
        <w:rPr>
          <w:rFonts w:eastAsia="Calibri"/>
        </w:rPr>
        <w:lastRenderedPageBreak/>
        <w:t xml:space="preserve">умение организовывать свою познавательную деятельность (от постановки цели до получения и оценки результата); </w:t>
      </w:r>
    </w:p>
    <w:p w:rsidR="00095671" w:rsidRPr="00095671" w:rsidRDefault="00095671" w:rsidP="00095671">
      <w:pPr>
        <w:widowControl w:val="0"/>
        <w:numPr>
          <w:ilvl w:val="0"/>
          <w:numId w:val="6"/>
        </w:numPr>
        <w:autoSpaceDE w:val="0"/>
        <w:autoSpaceDN w:val="0"/>
        <w:adjustRightInd w:val="0"/>
        <w:spacing w:line="276" w:lineRule="auto"/>
        <w:jc w:val="both"/>
        <w:rPr>
          <w:rFonts w:eastAsia="Calibri"/>
        </w:rPr>
      </w:pPr>
      <w:r w:rsidRPr="00095671">
        <w:rPr>
          <w:rFonts w:eastAsia="Calibri"/>
        </w:rPr>
        <w:t>способность анализировать реальные социальные ситу</w:t>
      </w:r>
      <w:r w:rsidRPr="00095671">
        <w:rPr>
          <w:rFonts w:eastAsia="Calibri"/>
        </w:rPr>
        <w:softHyphen/>
        <w:t>ации, выбирать адекватные способы деятельности и модели поведения в рамках реализуемых основных социальных ролей, свойственных подросткам;</w:t>
      </w:r>
    </w:p>
    <w:p w:rsidR="00095671" w:rsidRPr="00095671" w:rsidRDefault="00095671" w:rsidP="00095671">
      <w:pPr>
        <w:widowControl w:val="0"/>
        <w:numPr>
          <w:ilvl w:val="0"/>
          <w:numId w:val="6"/>
        </w:numPr>
        <w:autoSpaceDE w:val="0"/>
        <w:autoSpaceDN w:val="0"/>
        <w:adjustRightInd w:val="0"/>
        <w:spacing w:line="276" w:lineRule="auto"/>
        <w:jc w:val="both"/>
        <w:rPr>
          <w:rFonts w:eastAsia="Calibri"/>
        </w:rPr>
      </w:pPr>
      <w:r w:rsidRPr="00095671">
        <w:rPr>
          <w:rFonts w:eastAsia="Calibri"/>
        </w:rPr>
        <w:t xml:space="preserve">овладение различными видами публичных выступлений (высказывания, монолог, дискуссия) и следовании этическим нормам и правилам ведения диалога; </w:t>
      </w:r>
    </w:p>
    <w:p w:rsidR="00095671" w:rsidRPr="00095671" w:rsidRDefault="00095671" w:rsidP="00095671">
      <w:pPr>
        <w:widowControl w:val="0"/>
        <w:numPr>
          <w:ilvl w:val="0"/>
          <w:numId w:val="6"/>
        </w:numPr>
        <w:autoSpaceDE w:val="0"/>
        <w:autoSpaceDN w:val="0"/>
        <w:adjustRightInd w:val="0"/>
        <w:spacing w:line="276" w:lineRule="auto"/>
        <w:jc w:val="both"/>
        <w:rPr>
          <w:rFonts w:eastAsia="Calibri"/>
        </w:rPr>
      </w:pPr>
      <w:r w:rsidRPr="00095671">
        <w:rPr>
          <w:rFonts w:eastAsia="Calibri"/>
        </w:rPr>
        <w:t>умение выполнять познавательные и практические за</w:t>
      </w:r>
      <w:r w:rsidRPr="00095671">
        <w:rPr>
          <w:rFonts w:eastAsia="Calibri"/>
        </w:rPr>
        <w:softHyphen/>
        <w:t>дания, в том числе с использованием проектной деятельности на уроках и в доступной социальной практике:</w:t>
      </w:r>
    </w:p>
    <w:p w:rsidR="00095671" w:rsidRPr="00095671" w:rsidRDefault="00095671" w:rsidP="00095671">
      <w:pPr>
        <w:widowControl w:val="0"/>
        <w:numPr>
          <w:ilvl w:val="0"/>
          <w:numId w:val="10"/>
        </w:numPr>
        <w:autoSpaceDE w:val="0"/>
        <w:autoSpaceDN w:val="0"/>
        <w:adjustRightInd w:val="0"/>
        <w:spacing w:line="276" w:lineRule="auto"/>
        <w:ind w:left="1134"/>
        <w:jc w:val="both"/>
        <w:rPr>
          <w:rFonts w:eastAsia="Calibri"/>
        </w:rPr>
      </w:pPr>
      <w:r w:rsidRPr="00095671">
        <w:rPr>
          <w:rFonts w:eastAsia="Calibri"/>
        </w:rPr>
        <w:t>использование элементов причинно-следственного анализа;</w:t>
      </w:r>
    </w:p>
    <w:p w:rsidR="00095671" w:rsidRPr="00095671" w:rsidRDefault="00095671" w:rsidP="00095671">
      <w:pPr>
        <w:widowControl w:val="0"/>
        <w:numPr>
          <w:ilvl w:val="0"/>
          <w:numId w:val="10"/>
        </w:numPr>
        <w:autoSpaceDE w:val="0"/>
        <w:autoSpaceDN w:val="0"/>
        <w:adjustRightInd w:val="0"/>
        <w:spacing w:line="276" w:lineRule="auto"/>
        <w:ind w:left="1134"/>
        <w:jc w:val="both"/>
        <w:rPr>
          <w:rFonts w:eastAsia="Calibri"/>
        </w:rPr>
      </w:pPr>
      <w:r w:rsidRPr="00095671">
        <w:rPr>
          <w:rFonts w:eastAsia="Calibri"/>
        </w:rPr>
        <w:t>поиск и извлечение нужной информации по заданной теме в адаптированных источниках различного типа;</w:t>
      </w:r>
    </w:p>
    <w:p w:rsidR="00095671" w:rsidRPr="00095671" w:rsidRDefault="00095671" w:rsidP="00095671">
      <w:pPr>
        <w:widowControl w:val="0"/>
        <w:numPr>
          <w:ilvl w:val="0"/>
          <w:numId w:val="10"/>
        </w:numPr>
        <w:autoSpaceDE w:val="0"/>
        <w:autoSpaceDN w:val="0"/>
        <w:adjustRightInd w:val="0"/>
        <w:spacing w:line="276" w:lineRule="auto"/>
        <w:ind w:left="1134"/>
        <w:jc w:val="both"/>
        <w:rPr>
          <w:rFonts w:eastAsia="Calibri"/>
        </w:rPr>
      </w:pPr>
      <w:r w:rsidRPr="00095671">
        <w:rPr>
          <w:rFonts w:eastAsia="Calibri"/>
        </w:rPr>
        <w:t>подкрепление изученных положений конкретными при</w:t>
      </w:r>
      <w:r w:rsidRPr="00095671">
        <w:rPr>
          <w:rFonts w:eastAsia="Calibri"/>
        </w:rPr>
        <w:softHyphen/>
        <w:t>мерами;</w:t>
      </w:r>
    </w:p>
    <w:p w:rsidR="00095671" w:rsidRPr="00095671" w:rsidRDefault="00095671" w:rsidP="00095671">
      <w:pPr>
        <w:widowControl w:val="0"/>
        <w:numPr>
          <w:ilvl w:val="0"/>
          <w:numId w:val="10"/>
        </w:numPr>
        <w:autoSpaceDE w:val="0"/>
        <w:autoSpaceDN w:val="0"/>
        <w:adjustRightInd w:val="0"/>
        <w:spacing w:line="276" w:lineRule="auto"/>
        <w:ind w:left="1134"/>
        <w:jc w:val="both"/>
        <w:rPr>
          <w:rFonts w:eastAsia="Calibri"/>
        </w:rPr>
      </w:pPr>
      <w:r w:rsidRPr="00095671">
        <w:rPr>
          <w:rFonts w:eastAsia="Calibri"/>
        </w:rPr>
        <w:t>оценка своих учебных достижений, поведения, черт своей личности  с учётом мнения других людей, в том числе для корректировки собственного поведения в окру</w:t>
      </w:r>
      <w:r w:rsidRPr="00095671">
        <w:rPr>
          <w:rFonts w:eastAsia="Calibri"/>
        </w:rPr>
        <w:softHyphen/>
        <w:t>жающей среде; выполнение в повседневной жизни этиче</w:t>
      </w:r>
      <w:r w:rsidRPr="00095671">
        <w:rPr>
          <w:rFonts w:eastAsia="Calibri"/>
        </w:rPr>
        <w:softHyphen/>
        <w:t>ских и правовых норм, экологических требований;</w:t>
      </w:r>
    </w:p>
    <w:p w:rsidR="00095671" w:rsidRPr="00095671" w:rsidRDefault="00095671" w:rsidP="00095671">
      <w:pPr>
        <w:widowControl w:val="0"/>
        <w:numPr>
          <w:ilvl w:val="0"/>
          <w:numId w:val="10"/>
        </w:numPr>
        <w:autoSpaceDE w:val="0"/>
        <w:autoSpaceDN w:val="0"/>
        <w:adjustRightInd w:val="0"/>
        <w:spacing w:line="276" w:lineRule="auto"/>
        <w:ind w:left="1134"/>
        <w:jc w:val="both"/>
        <w:rPr>
          <w:rFonts w:eastAsia="Calibri"/>
        </w:rPr>
      </w:pPr>
      <w:r w:rsidRPr="00095671">
        <w:rPr>
          <w:rFonts w:eastAsia="Calibri"/>
        </w:rPr>
        <w:t>определение собственного отношения к явлениям со</w:t>
      </w:r>
      <w:r w:rsidRPr="00095671">
        <w:rPr>
          <w:rFonts w:eastAsia="Calibri"/>
        </w:rPr>
        <w:softHyphen/>
        <w:t xml:space="preserve"> временной жизни, формулирование своей точки зрения.</w:t>
      </w:r>
    </w:p>
    <w:p w:rsidR="00095671" w:rsidRPr="00095671" w:rsidRDefault="00095671" w:rsidP="00095671">
      <w:pPr>
        <w:spacing w:line="276" w:lineRule="auto"/>
        <w:jc w:val="both"/>
        <w:rPr>
          <w:rFonts w:eastAsia="Calibri"/>
          <w:b/>
        </w:rPr>
      </w:pPr>
    </w:p>
    <w:p w:rsidR="00095671" w:rsidRPr="00095671" w:rsidRDefault="00095671" w:rsidP="00095671">
      <w:pPr>
        <w:spacing w:line="276" w:lineRule="auto"/>
        <w:rPr>
          <w:rFonts w:eastAsia="Calibri"/>
          <w:u w:val="single"/>
        </w:rPr>
      </w:pPr>
      <w:r w:rsidRPr="00095671">
        <w:rPr>
          <w:rFonts w:eastAsia="Calibri"/>
          <w:u w:val="single"/>
        </w:rPr>
        <w:t>Предметные:</w:t>
      </w:r>
    </w:p>
    <w:p w:rsidR="00095671" w:rsidRPr="00095671" w:rsidRDefault="00095671" w:rsidP="00095671">
      <w:pPr>
        <w:widowControl w:val="0"/>
        <w:numPr>
          <w:ilvl w:val="0"/>
          <w:numId w:val="7"/>
        </w:numPr>
        <w:autoSpaceDE w:val="0"/>
        <w:autoSpaceDN w:val="0"/>
        <w:adjustRightInd w:val="0"/>
        <w:spacing w:line="276" w:lineRule="auto"/>
        <w:jc w:val="both"/>
        <w:rPr>
          <w:rFonts w:eastAsia="Calibri"/>
        </w:rPr>
      </w:pPr>
      <w:r w:rsidRPr="00095671">
        <w:rPr>
          <w:rFonts w:eastAsia="Calibri"/>
        </w:rPr>
        <w:t>относительно целостное представление об обществе и человеке, о сферах и областях общественной жизни, меха</w:t>
      </w:r>
      <w:r w:rsidRPr="00095671">
        <w:rPr>
          <w:rFonts w:eastAsia="Calibri"/>
        </w:rPr>
        <w:softHyphen/>
        <w:t>низмах и регуляторах деятельности людей;</w:t>
      </w:r>
    </w:p>
    <w:p w:rsidR="00095671" w:rsidRPr="00095671" w:rsidRDefault="00095671" w:rsidP="00095671">
      <w:pPr>
        <w:widowControl w:val="0"/>
        <w:numPr>
          <w:ilvl w:val="0"/>
          <w:numId w:val="7"/>
        </w:numPr>
        <w:autoSpaceDE w:val="0"/>
        <w:autoSpaceDN w:val="0"/>
        <w:adjustRightInd w:val="0"/>
        <w:spacing w:line="276" w:lineRule="auto"/>
        <w:jc w:val="both"/>
        <w:rPr>
          <w:rFonts w:eastAsia="Calibri"/>
        </w:rPr>
      </w:pPr>
      <w:r w:rsidRPr="00095671">
        <w:rPr>
          <w:rFonts w:eastAsia="Calibri"/>
        </w:rPr>
        <w:t xml:space="preserve">знание ряда ключевых понятий об основных социальных объектах; </w:t>
      </w:r>
    </w:p>
    <w:p w:rsidR="00095671" w:rsidRPr="00095671" w:rsidRDefault="00095671" w:rsidP="00095671">
      <w:pPr>
        <w:widowControl w:val="0"/>
        <w:numPr>
          <w:ilvl w:val="0"/>
          <w:numId w:val="7"/>
        </w:numPr>
        <w:autoSpaceDE w:val="0"/>
        <w:autoSpaceDN w:val="0"/>
        <w:adjustRightInd w:val="0"/>
        <w:spacing w:line="276" w:lineRule="auto"/>
        <w:jc w:val="both"/>
        <w:rPr>
          <w:rFonts w:eastAsia="Calibri"/>
        </w:rPr>
      </w:pPr>
      <w:r w:rsidRPr="00095671">
        <w:rPr>
          <w:rFonts w:eastAsia="Calibri"/>
        </w:rPr>
        <w:t>знания, умения и ценностные установки, необходимые для сознательного выполнения старшими подростками основ</w:t>
      </w:r>
      <w:r w:rsidRPr="00095671">
        <w:rPr>
          <w:rFonts w:eastAsia="Calibri"/>
        </w:rPr>
        <w:softHyphen/>
        <w:t>ных социальных ролей в пределах своей дееспособности;</w:t>
      </w:r>
    </w:p>
    <w:p w:rsidR="00095671" w:rsidRPr="00095671" w:rsidRDefault="00095671" w:rsidP="00095671">
      <w:pPr>
        <w:widowControl w:val="0"/>
        <w:numPr>
          <w:ilvl w:val="0"/>
          <w:numId w:val="7"/>
        </w:numPr>
        <w:autoSpaceDE w:val="0"/>
        <w:autoSpaceDN w:val="0"/>
        <w:adjustRightInd w:val="0"/>
        <w:spacing w:line="276" w:lineRule="auto"/>
        <w:jc w:val="both"/>
        <w:rPr>
          <w:rFonts w:eastAsia="Calibri"/>
        </w:rPr>
      </w:pPr>
      <w:r w:rsidRPr="00095671">
        <w:rPr>
          <w:rFonts w:eastAsia="Calibri"/>
        </w:rPr>
        <w:t>умения находить нужную социальную информацию в пе</w:t>
      </w:r>
      <w:r w:rsidRPr="00095671">
        <w:rPr>
          <w:rFonts w:eastAsia="Calibri"/>
        </w:rPr>
        <w:softHyphen/>
        <w:t>дагогически отобранных источниках; адекватно её восприни</w:t>
      </w:r>
      <w:r w:rsidRPr="00095671">
        <w:rPr>
          <w:rFonts w:eastAsia="Calibri"/>
        </w:rPr>
        <w:softHyphen/>
        <w:t>мать, применяя основные обществоведческие термины и поня</w:t>
      </w:r>
      <w:r w:rsidRPr="00095671">
        <w:rPr>
          <w:rFonts w:eastAsia="Calibri"/>
        </w:rPr>
        <w:softHyphen/>
        <w:t xml:space="preserve">тия; </w:t>
      </w:r>
    </w:p>
    <w:p w:rsidR="00095671" w:rsidRPr="00095671" w:rsidRDefault="00095671" w:rsidP="00095671">
      <w:pPr>
        <w:widowControl w:val="0"/>
        <w:numPr>
          <w:ilvl w:val="0"/>
          <w:numId w:val="7"/>
        </w:numPr>
        <w:autoSpaceDE w:val="0"/>
        <w:autoSpaceDN w:val="0"/>
        <w:adjustRightInd w:val="0"/>
        <w:spacing w:line="276" w:lineRule="auto"/>
        <w:jc w:val="both"/>
        <w:rPr>
          <w:rFonts w:eastAsia="Calibri"/>
        </w:rPr>
      </w:pPr>
      <w:r w:rsidRPr="00095671">
        <w:rPr>
          <w:rFonts w:eastAsia="Calibri"/>
        </w:rPr>
        <w:t>преобразовывать в соответствии с решаемой задачей (ана</w:t>
      </w:r>
      <w:r w:rsidRPr="00095671">
        <w:rPr>
          <w:rFonts w:eastAsia="Calibri"/>
        </w:rPr>
        <w:softHyphen/>
        <w:t>лизировать,   обобщать,   систематизировать,   конкретизировать имеющиеся данные, соотносить их с собственными знаниями);</w:t>
      </w:r>
    </w:p>
    <w:p w:rsidR="00095671" w:rsidRPr="00095671" w:rsidRDefault="00095671" w:rsidP="00095671">
      <w:pPr>
        <w:widowControl w:val="0"/>
        <w:numPr>
          <w:ilvl w:val="0"/>
          <w:numId w:val="7"/>
        </w:numPr>
        <w:autoSpaceDE w:val="0"/>
        <w:autoSpaceDN w:val="0"/>
        <w:adjustRightInd w:val="0"/>
        <w:spacing w:line="276" w:lineRule="auto"/>
        <w:jc w:val="both"/>
        <w:rPr>
          <w:rFonts w:eastAsia="Calibri"/>
        </w:rPr>
      </w:pPr>
      <w:r w:rsidRPr="00095671">
        <w:rPr>
          <w:rFonts w:eastAsia="Calibri"/>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095671" w:rsidRPr="00095671" w:rsidRDefault="00095671" w:rsidP="00095671">
      <w:pPr>
        <w:widowControl w:val="0"/>
        <w:numPr>
          <w:ilvl w:val="0"/>
          <w:numId w:val="7"/>
        </w:numPr>
        <w:autoSpaceDE w:val="0"/>
        <w:autoSpaceDN w:val="0"/>
        <w:adjustRightInd w:val="0"/>
        <w:spacing w:line="276" w:lineRule="auto"/>
        <w:jc w:val="both"/>
        <w:rPr>
          <w:rFonts w:eastAsia="Calibri"/>
        </w:rPr>
      </w:pPr>
      <w:r w:rsidRPr="00095671">
        <w:rPr>
          <w:rFonts w:eastAsia="Calibri"/>
        </w:rPr>
        <w:t>знание  основных нравственных и  правовых понятий, норм и правил, понимание их роли как решающих регуля</w:t>
      </w:r>
      <w:r w:rsidRPr="00095671">
        <w:rPr>
          <w:rFonts w:eastAsia="Calibri"/>
        </w:rPr>
        <w:softHyphen/>
        <w:t xml:space="preserve">торов  общественной жизни;  умение  применять эти нормы и правила к анализу и оценке реальных социальных ситуаций;  </w:t>
      </w:r>
    </w:p>
    <w:p w:rsidR="00095671" w:rsidRPr="00095671" w:rsidRDefault="00095671" w:rsidP="00095671">
      <w:pPr>
        <w:widowControl w:val="0"/>
        <w:numPr>
          <w:ilvl w:val="0"/>
          <w:numId w:val="7"/>
        </w:numPr>
        <w:autoSpaceDE w:val="0"/>
        <w:autoSpaceDN w:val="0"/>
        <w:adjustRightInd w:val="0"/>
        <w:spacing w:line="276" w:lineRule="auto"/>
        <w:jc w:val="both"/>
        <w:rPr>
          <w:rFonts w:eastAsia="Calibri"/>
        </w:rPr>
      </w:pPr>
      <w:r w:rsidRPr="00095671">
        <w:rPr>
          <w:rFonts w:eastAsia="Calibri"/>
        </w:rPr>
        <w:t>установка на необходимость руководствоваться этими нормами и правилами в собственной повседневной жизни;</w:t>
      </w:r>
    </w:p>
    <w:p w:rsidR="00095671" w:rsidRPr="00095671" w:rsidRDefault="00095671" w:rsidP="00095671">
      <w:pPr>
        <w:widowControl w:val="0"/>
        <w:numPr>
          <w:ilvl w:val="0"/>
          <w:numId w:val="7"/>
        </w:numPr>
        <w:autoSpaceDE w:val="0"/>
        <w:autoSpaceDN w:val="0"/>
        <w:adjustRightInd w:val="0"/>
        <w:spacing w:line="276" w:lineRule="auto"/>
        <w:jc w:val="both"/>
        <w:rPr>
          <w:rFonts w:eastAsia="Calibri"/>
        </w:rPr>
      </w:pPr>
      <w:r w:rsidRPr="00095671">
        <w:rPr>
          <w:rFonts w:eastAsia="Calibri"/>
        </w:rPr>
        <w:t>приверженность гуманистическим и демократическим ценностям, патриотизм и гражданственность;</w:t>
      </w:r>
    </w:p>
    <w:p w:rsidR="00095671" w:rsidRPr="00095671" w:rsidRDefault="00095671" w:rsidP="00095671">
      <w:pPr>
        <w:widowControl w:val="0"/>
        <w:numPr>
          <w:ilvl w:val="0"/>
          <w:numId w:val="7"/>
        </w:numPr>
        <w:autoSpaceDE w:val="0"/>
        <w:autoSpaceDN w:val="0"/>
        <w:adjustRightInd w:val="0"/>
        <w:spacing w:line="276" w:lineRule="auto"/>
        <w:jc w:val="both"/>
        <w:rPr>
          <w:rFonts w:eastAsia="Calibri"/>
        </w:rPr>
      </w:pPr>
      <w:r w:rsidRPr="00095671">
        <w:rPr>
          <w:rFonts w:eastAsia="Calibri"/>
        </w:rPr>
        <w:t>понимание значения трудовой деятельности для лично</w:t>
      </w:r>
      <w:r w:rsidRPr="00095671">
        <w:rPr>
          <w:rFonts w:eastAsia="Calibri"/>
        </w:rPr>
        <w:softHyphen/>
        <w:t>сти и для общества;</w:t>
      </w:r>
    </w:p>
    <w:p w:rsidR="00095671" w:rsidRPr="00095671" w:rsidRDefault="00095671" w:rsidP="00095671">
      <w:pPr>
        <w:widowControl w:val="0"/>
        <w:numPr>
          <w:ilvl w:val="0"/>
          <w:numId w:val="7"/>
        </w:numPr>
        <w:autoSpaceDE w:val="0"/>
        <w:autoSpaceDN w:val="0"/>
        <w:adjustRightInd w:val="0"/>
        <w:spacing w:line="276" w:lineRule="auto"/>
        <w:jc w:val="both"/>
        <w:rPr>
          <w:rFonts w:eastAsia="Calibri"/>
        </w:rPr>
      </w:pPr>
      <w:r w:rsidRPr="00095671">
        <w:rPr>
          <w:rFonts w:eastAsia="Calibri"/>
        </w:rPr>
        <w:lastRenderedPageBreak/>
        <w:t>понимание специфики познания мира средствами ис</w:t>
      </w:r>
      <w:r w:rsidRPr="00095671">
        <w:rPr>
          <w:rFonts w:eastAsia="Calibri"/>
        </w:rPr>
        <w:softHyphen/>
        <w:t>кусства в соотнесении с другими способами познания;</w:t>
      </w:r>
    </w:p>
    <w:p w:rsidR="00095671" w:rsidRPr="00095671" w:rsidRDefault="00095671" w:rsidP="00095671">
      <w:pPr>
        <w:widowControl w:val="0"/>
        <w:numPr>
          <w:ilvl w:val="0"/>
          <w:numId w:val="7"/>
        </w:numPr>
        <w:autoSpaceDE w:val="0"/>
        <w:autoSpaceDN w:val="0"/>
        <w:adjustRightInd w:val="0"/>
        <w:spacing w:line="276" w:lineRule="auto"/>
        <w:jc w:val="both"/>
        <w:rPr>
          <w:rFonts w:eastAsia="Calibri"/>
        </w:rPr>
      </w:pPr>
      <w:r w:rsidRPr="00095671">
        <w:rPr>
          <w:rFonts w:eastAsia="Calibri"/>
        </w:rPr>
        <w:t>понимание роли искусства в становлении личности и в жизни общества;</w:t>
      </w:r>
    </w:p>
    <w:p w:rsidR="00095671" w:rsidRPr="00095671" w:rsidRDefault="00095671" w:rsidP="00095671">
      <w:pPr>
        <w:widowControl w:val="0"/>
        <w:numPr>
          <w:ilvl w:val="0"/>
          <w:numId w:val="7"/>
        </w:numPr>
        <w:autoSpaceDE w:val="0"/>
        <w:autoSpaceDN w:val="0"/>
        <w:adjustRightInd w:val="0"/>
        <w:spacing w:line="276" w:lineRule="auto"/>
        <w:jc w:val="both"/>
        <w:rPr>
          <w:rFonts w:eastAsia="Calibri"/>
        </w:rPr>
      </w:pPr>
      <w:r w:rsidRPr="00095671">
        <w:rPr>
          <w:rFonts w:eastAsia="Calibri"/>
        </w:rPr>
        <w:t>знание определяющих признаков коммуникативной дея</w:t>
      </w:r>
      <w:r w:rsidRPr="00095671">
        <w:rPr>
          <w:rFonts w:eastAsia="Calibri"/>
        </w:rPr>
        <w:softHyphen/>
        <w:t>тельности в сравнении с другими видами деятельности;</w:t>
      </w:r>
    </w:p>
    <w:p w:rsidR="00095671" w:rsidRPr="00095671" w:rsidRDefault="00095671" w:rsidP="00095671">
      <w:pPr>
        <w:widowControl w:val="0"/>
        <w:numPr>
          <w:ilvl w:val="0"/>
          <w:numId w:val="7"/>
        </w:numPr>
        <w:autoSpaceDE w:val="0"/>
        <w:autoSpaceDN w:val="0"/>
        <w:adjustRightInd w:val="0"/>
        <w:spacing w:line="276" w:lineRule="auto"/>
        <w:jc w:val="both"/>
        <w:rPr>
          <w:rFonts w:eastAsia="Calibri"/>
        </w:rPr>
      </w:pPr>
      <w:r w:rsidRPr="00095671">
        <w:rPr>
          <w:rFonts w:eastAsia="Calibri"/>
        </w:rPr>
        <w:t>знание новых возможностей для коммуникации в совре</w:t>
      </w:r>
      <w:r w:rsidRPr="00095671">
        <w:rPr>
          <w:rFonts w:eastAsia="Calibri"/>
        </w:rPr>
        <w:softHyphen/>
        <w:t>менном обществе; умение использовать современные средства связи и коммуникации для поиска и обработки необходимой социальной информации;</w:t>
      </w:r>
    </w:p>
    <w:p w:rsidR="00095671" w:rsidRPr="00095671" w:rsidRDefault="00095671" w:rsidP="00095671">
      <w:pPr>
        <w:widowControl w:val="0"/>
        <w:numPr>
          <w:ilvl w:val="0"/>
          <w:numId w:val="7"/>
        </w:numPr>
        <w:autoSpaceDE w:val="0"/>
        <w:autoSpaceDN w:val="0"/>
        <w:adjustRightInd w:val="0"/>
        <w:spacing w:line="276" w:lineRule="auto"/>
        <w:jc w:val="both"/>
        <w:rPr>
          <w:rFonts w:eastAsia="Calibri"/>
        </w:rPr>
      </w:pPr>
      <w:r w:rsidRPr="00095671">
        <w:rPr>
          <w:rFonts w:eastAsia="Calibri"/>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w:t>
      </w:r>
      <w:r w:rsidRPr="00095671">
        <w:rPr>
          <w:rFonts w:eastAsia="Calibri"/>
        </w:rPr>
        <w:softHyphen/>
        <w:t>менты, оценочные суждения;</w:t>
      </w:r>
    </w:p>
    <w:p w:rsidR="00095671" w:rsidRPr="00095671" w:rsidRDefault="00095671" w:rsidP="00095671">
      <w:pPr>
        <w:widowControl w:val="0"/>
        <w:numPr>
          <w:ilvl w:val="0"/>
          <w:numId w:val="7"/>
        </w:numPr>
        <w:autoSpaceDE w:val="0"/>
        <w:autoSpaceDN w:val="0"/>
        <w:adjustRightInd w:val="0"/>
        <w:spacing w:line="276" w:lineRule="auto"/>
        <w:jc w:val="both"/>
        <w:rPr>
          <w:rFonts w:eastAsia="Calibri"/>
        </w:rPr>
      </w:pPr>
      <w:r w:rsidRPr="00095671">
        <w:rPr>
          <w:rFonts w:eastAsia="Calibri"/>
        </w:rPr>
        <w:t>понимание значения коммуникации в межличностном общении;</w:t>
      </w:r>
    </w:p>
    <w:p w:rsidR="00095671" w:rsidRPr="00095671" w:rsidRDefault="00095671" w:rsidP="00095671">
      <w:pPr>
        <w:widowControl w:val="0"/>
        <w:numPr>
          <w:ilvl w:val="0"/>
          <w:numId w:val="7"/>
        </w:numPr>
        <w:autoSpaceDE w:val="0"/>
        <w:autoSpaceDN w:val="0"/>
        <w:adjustRightInd w:val="0"/>
        <w:spacing w:line="276" w:lineRule="auto"/>
        <w:jc w:val="both"/>
        <w:rPr>
          <w:rFonts w:eastAsia="Calibri"/>
        </w:rPr>
      </w:pPr>
      <w:r w:rsidRPr="00095671">
        <w:rPr>
          <w:rFonts w:eastAsia="Calibri"/>
        </w:rPr>
        <w:t>умение взаимодействовать в ходе выполнения групповой работы, вести диалог, участвовать в дискуссии, аргументиро</w:t>
      </w:r>
      <w:r w:rsidRPr="00095671">
        <w:rPr>
          <w:rFonts w:eastAsia="Calibri"/>
        </w:rPr>
        <w:softHyphen/>
        <w:t>вать собственную точку зрения;</w:t>
      </w:r>
    </w:p>
    <w:p w:rsidR="00095671" w:rsidRPr="00095671" w:rsidRDefault="00095671" w:rsidP="00095671">
      <w:pPr>
        <w:tabs>
          <w:tab w:val="left" w:pos="284"/>
        </w:tabs>
        <w:spacing w:line="276" w:lineRule="auto"/>
        <w:ind w:left="720"/>
        <w:contextualSpacing/>
        <w:jc w:val="both"/>
        <w:rPr>
          <w:rFonts w:eastAsia="Calibri"/>
        </w:rPr>
      </w:pPr>
      <w:r w:rsidRPr="00095671">
        <w:rPr>
          <w:rFonts w:eastAsia="Calibri"/>
        </w:rPr>
        <w:t>знакомство с отдельными приёмами и техниками пре</w:t>
      </w:r>
      <w:r w:rsidRPr="00095671">
        <w:rPr>
          <w:rFonts w:eastAsia="Calibri"/>
        </w:rPr>
        <w:softHyphen/>
        <w:t>одоления конфликтов.</w:t>
      </w:r>
    </w:p>
    <w:p w:rsidR="00095671" w:rsidRPr="00095671" w:rsidRDefault="00095671" w:rsidP="00095671">
      <w:pPr>
        <w:spacing w:line="276" w:lineRule="auto"/>
        <w:ind w:firstLine="567"/>
        <w:rPr>
          <w:rFonts w:eastAsia="Calibri"/>
        </w:rPr>
      </w:pPr>
      <w:r w:rsidRPr="00095671">
        <w:rPr>
          <w:rFonts w:eastAsia="Calibri"/>
        </w:rPr>
        <w:t>Планируется, что в результате изучения обществознания учащиеся должны овладеть следующими знаниями и умениями.</w:t>
      </w:r>
    </w:p>
    <w:p w:rsidR="00095671" w:rsidRPr="00095671" w:rsidRDefault="00095671" w:rsidP="00095671">
      <w:pPr>
        <w:spacing w:line="276" w:lineRule="auto"/>
        <w:ind w:firstLine="567"/>
        <w:rPr>
          <w:rFonts w:eastAsia="Calibri"/>
          <w:b/>
          <w:i/>
          <w:u w:val="single"/>
        </w:rPr>
      </w:pPr>
      <w:r w:rsidRPr="00095671">
        <w:rPr>
          <w:rFonts w:eastAsia="Calibri"/>
          <w:b/>
          <w:i/>
        </w:rPr>
        <w:t xml:space="preserve"> </w:t>
      </w:r>
      <w:r w:rsidRPr="00095671">
        <w:rPr>
          <w:rFonts w:eastAsia="Calibri"/>
          <w:b/>
          <w:i/>
          <w:u w:val="single"/>
        </w:rPr>
        <w:t>Выпускник научится:</w:t>
      </w:r>
    </w:p>
    <w:p w:rsidR="00095671" w:rsidRPr="00095671" w:rsidRDefault="00095671" w:rsidP="00095671">
      <w:pPr>
        <w:numPr>
          <w:ilvl w:val="0"/>
          <w:numId w:val="8"/>
        </w:numPr>
        <w:shd w:val="clear" w:color="auto" w:fill="FFFFFF"/>
        <w:spacing w:line="276" w:lineRule="auto"/>
        <w:ind w:left="318" w:hanging="284"/>
        <w:contextualSpacing/>
        <w:jc w:val="both"/>
        <w:rPr>
          <w:rFonts w:eastAsia="Calibri"/>
        </w:rPr>
      </w:pPr>
      <w:r w:rsidRPr="00095671">
        <w:rPr>
          <w:rFonts w:eastAsia="Calibri"/>
        </w:rPr>
        <w:t>называть различные виды правил; приводить примеры индивидуальных и групповых привычек;</w:t>
      </w:r>
    </w:p>
    <w:p w:rsidR="00095671" w:rsidRPr="00095671" w:rsidRDefault="00095671" w:rsidP="00095671">
      <w:pPr>
        <w:numPr>
          <w:ilvl w:val="0"/>
          <w:numId w:val="8"/>
        </w:numPr>
        <w:shd w:val="clear" w:color="auto" w:fill="FFFFFF"/>
        <w:spacing w:line="276" w:lineRule="auto"/>
        <w:ind w:left="318" w:hanging="284"/>
        <w:contextualSpacing/>
        <w:jc w:val="both"/>
        <w:rPr>
          <w:rFonts w:eastAsia="Calibri"/>
        </w:rPr>
      </w:pPr>
      <w:r w:rsidRPr="00095671">
        <w:rPr>
          <w:rFonts w:eastAsia="Calibri"/>
        </w:rPr>
        <w:t>определять, как права человека связаны с его потребностями; какие группы прав существуют;</w:t>
      </w:r>
    </w:p>
    <w:p w:rsidR="00095671" w:rsidRPr="00095671" w:rsidRDefault="00095671" w:rsidP="00095671">
      <w:pPr>
        <w:numPr>
          <w:ilvl w:val="0"/>
          <w:numId w:val="8"/>
        </w:numPr>
        <w:shd w:val="clear" w:color="auto" w:fill="FFFFFF"/>
        <w:spacing w:line="276" w:lineRule="auto"/>
        <w:ind w:left="318" w:hanging="284"/>
        <w:contextualSpacing/>
        <w:jc w:val="both"/>
        <w:rPr>
          <w:rFonts w:eastAsia="Calibri"/>
        </w:rPr>
      </w:pPr>
      <w:r w:rsidRPr="00095671">
        <w:rPr>
          <w:rFonts w:eastAsia="Calibri"/>
        </w:rPr>
        <w:t>определять, каковы способы для установления порядка в обществе; в чем смысл справедливости; почему свобода не может быть безграничной;</w:t>
      </w:r>
    </w:p>
    <w:p w:rsidR="00095671" w:rsidRPr="00095671" w:rsidRDefault="00095671" w:rsidP="00095671">
      <w:pPr>
        <w:numPr>
          <w:ilvl w:val="0"/>
          <w:numId w:val="8"/>
        </w:numPr>
        <w:shd w:val="clear" w:color="auto" w:fill="FFFFFF"/>
        <w:spacing w:line="276" w:lineRule="auto"/>
        <w:ind w:left="318" w:hanging="284"/>
        <w:contextualSpacing/>
        <w:jc w:val="both"/>
        <w:rPr>
          <w:rFonts w:eastAsia="Calibri"/>
        </w:rPr>
      </w:pPr>
      <w:r w:rsidRPr="00095671">
        <w:rPr>
          <w:rFonts w:eastAsia="Calibri"/>
        </w:rPr>
        <w:t>определять отличия военной службы по призыву от военной службы по контракту, основные обязанности военнослужащих;</w:t>
      </w:r>
    </w:p>
    <w:p w:rsidR="00095671" w:rsidRPr="00095671" w:rsidRDefault="00095671" w:rsidP="00095671">
      <w:pPr>
        <w:numPr>
          <w:ilvl w:val="0"/>
          <w:numId w:val="8"/>
        </w:numPr>
        <w:shd w:val="clear" w:color="auto" w:fill="FFFFFF"/>
        <w:spacing w:line="276" w:lineRule="auto"/>
        <w:ind w:left="318" w:hanging="284"/>
        <w:contextualSpacing/>
        <w:jc w:val="both"/>
        <w:rPr>
          <w:rFonts w:eastAsia="Calibri"/>
        </w:rPr>
      </w:pPr>
      <w:r w:rsidRPr="00095671">
        <w:rPr>
          <w:rFonts w:eastAsia="Calibri"/>
        </w:rPr>
        <w:t>определять, что такое дисциплина, какая она бывает, каковы последствия нарушения дисциплины;</w:t>
      </w:r>
    </w:p>
    <w:p w:rsidR="00095671" w:rsidRPr="00095671" w:rsidRDefault="00095671" w:rsidP="00095671">
      <w:pPr>
        <w:numPr>
          <w:ilvl w:val="0"/>
          <w:numId w:val="8"/>
        </w:numPr>
        <w:shd w:val="clear" w:color="auto" w:fill="FFFFFF"/>
        <w:spacing w:line="276" w:lineRule="auto"/>
        <w:ind w:left="318" w:hanging="284"/>
        <w:contextualSpacing/>
        <w:jc w:val="both"/>
        <w:rPr>
          <w:rFonts w:eastAsia="Calibri"/>
        </w:rPr>
      </w:pPr>
      <w:r w:rsidRPr="00095671">
        <w:rPr>
          <w:rFonts w:eastAsia="Calibri"/>
        </w:rPr>
        <w:t>определять, кого называют законопослушным человеком, в чем коварство мелкого хулиганства;</w:t>
      </w:r>
    </w:p>
    <w:p w:rsidR="00095671" w:rsidRPr="00095671" w:rsidRDefault="00095671" w:rsidP="00095671">
      <w:pPr>
        <w:numPr>
          <w:ilvl w:val="0"/>
          <w:numId w:val="8"/>
        </w:numPr>
        <w:shd w:val="clear" w:color="auto" w:fill="FFFFFF"/>
        <w:spacing w:line="276" w:lineRule="auto"/>
        <w:ind w:left="318" w:hanging="284"/>
        <w:contextualSpacing/>
        <w:jc w:val="both"/>
        <w:rPr>
          <w:rFonts w:eastAsia="Calibri"/>
        </w:rPr>
      </w:pPr>
      <w:r w:rsidRPr="00095671">
        <w:rPr>
          <w:rFonts w:eastAsia="Calibri"/>
        </w:rPr>
        <w:t>какие органы называются правоохранительными; какие задачи стоят перед судом; какие службы и подразделения существуют в МВД;</w:t>
      </w:r>
    </w:p>
    <w:p w:rsidR="00095671" w:rsidRPr="00095671" w:rsidRDefault="00095671" w:rsidP="00095671">
      <w:pPr>
        <w:numPr>
          <w:ilvl w:val="0"/>
          <w:numId w:val="8"/>
        </w:numPr>
        <w:spacing w:line="276" w:lineRule="auto"/>
        <w:ind w:left="318" w:hanging="284"/>
        <w:jc w:val="both"/>
        <w:rPr>
          <w:rFonts w:eastAsia="Calibri"/>
          <w:i/>
        </w:rPr>
      </w:pPr>
      <w:r w:rsidRPr="00095671">
        <w:rPr>
          <w:rFonts w:eastAsia="Calibri"/>
        </w:rPr>
        <w:t>определять, как экономика служит людям; как взаимосвязаны основные участники экономики;</w:t>
      </w:r>
    </w:p>
    <w:p w:rsidR="00095671" w:rsidRPr="00095671" w:rsidRDefault="00095671" w:rsidP="00095671">
      <w:pPr>
        <w:numPr>
          <w:ilvl w:val="0"/>
          <w:numId w:val="8"/>
        </w:numPr>
        <w:spacing w:line="276" w:lineRule="auto"/>
        <w:ind w:left="318" w:hanging="284"/>
        <w:jc w:val="both"/>
        <w:rPr>
          <w:rFonts w:eastAsia="Calibri"/>
          <w:i/>
        </w:rPr>
      </w:pPr>
      <w:r w:rsidRPr="00095671">
        <w:rPr>
          <w:rFonts w:eastAsia="Calibri"/>
        </w:rPr>
        <w:t>что общего и в чем различие экономических интересов производителей и потребителей;</w:t>
      </w:r>
    </w:p>
    <w:p w:rsidR="00095671" w:rsidRPr="00095671" w:rsidRDefault="00095671" w:rsidP="00095671">
      <w:pPr>
        <w:numPr>
          <w:ilvl w:val="0"/>
          <w:numId w:val="8"/>
        </w:numPr>
        <w:spacing w:line="276" w:lineRule="auto"/>
        <w:ind w:left="318" w:hanging="284"/>
        <w:jc w:val="both"/>
        <w:rPr>
          <w:rFonts w:eastAsia="Calibri"/>
          <w:i/>
        </w:rPr>
      </w:pPr>
      <w:r w:rsidRPr="00095671">
        <w:rPr>
          <w:rFonts w:eastAsia="Calibri"/>
        </w:rPr>
        <w:t>определять, какова роль разделения труда в развитии производства;</w:t>
      </w:r>
    </w:p>
    <w:p w:rsidR="00095671" w:rsidRPr="00095671" w:rsidRDefault="00095671" w:rsidP="00095671">
      <w:pPr>
        <w:numPr>
          <w:ilvl w:val="0"/>
          <w:numId w:val="8"/>
        </w:numPr>
        <w:spacing w:line="276" w:lineRule="auto"/>
        <w:ind w:left="318" w:hanging="284"/>
        <w:jc w:val="both"/>
        <w:rPr>
          <w:rFonts w:eastAsia="Calibri"/>
          <w:i/>
        </w:rPr>
      </w:pPr>
      <w:r w:rsidRPr="00095671">
        <w:rPr>
          <w:rFonts w:eastAsia="Calibri"/>
        </w:rPr>
        <w:t>определять, почему люди занимаются бизнесом, различные виды бизнеса и их взаимосвязь;</w:t>
      </w:r>
    </w:p>
    <w:p w:rsidR="00095671" w:rsidRPr="00095671" w:rsidRDefault="00095671" w:rsidP="00095671">
      <w:pPr>
        <w:numPr>
          <w:ilvl w:val="0"/>
          <w:numId w:val="8"/>
        </w:numPr>
        <w:spacing w:line="276" w:lineRule="auto"/>
        <w:ind w:left="318" w:hanging="284"/>
        <w:jc w:val="both"/>
        <w:rPr>
          <w:rFonts w:eastAsia="Calibri"/>
          <w:i/>
        </w:rPr>
      </w:pPr>
      <w:r w:rsidRPr="00095671">
        <w:rPr>
          <w:rFonts w:eastAsia="Calibri"/>
        </w:rPr>
        <w:t>чем определяется размер заработной платы, должна ли зарплата находиться в зависимости от образования работника;</w:t>
      </w:r>
    </w:p>
    <w:p w:rsidR="00095671" w:rsidRPr="00095671" w:rsidRDefault="00095671" w:rsidP="00095671">
      <w:pPr>
        <w:numPr>
          <w:ilvl w:val="0"/>
          <w:numId w:val="8"/>
        </w:numPr>
        <w:spacing w:line="276" w:lineRule="auto"/>
        <w:ind w:left="318" w:hanging="284"/>
        <w:jc w:val="both"/>
        <w:rPr>
          <w:rFonts w:eastAsia="Calibri"/>
          <w:i/>
        </w:rPr>
      </w:pPr>
      <w:r w:rsidRPr="00095671">
        <w:rPr>
          <w:rFonts w:eastAsia="Calibri"/>
        </w:rPr>
        <w:t>определять, какова роль разделения труда в развитии производства;</w:t>
      </w:r>
    </w:p>
    <w:p w:rsidR="00095671" w:rsidRPr="00095671" w:rsidRDefault="00095671" w:rsidP="00095671">
      <w:pPr>
        <w:numPr>
          <w:ilvl w:val="0"/>
          <w:numId w:val="8"/>
        </w:numPr>
        <w:spacing w:line="276" w:lineRule="auto"/>
        <w:ind w:left="318" w:hanging="284"/>
        <w:jc w:val="both"/>
        <w:rPr>
          <w:rFonts w:eastAsia="Calibri"/>
          <w:i/>
        </w:rPr>
      </w:pPr>
      <w:r w:rsidRPr="00095671">
        <w:rPr>
          <w:rFonts w:eastAsia="Calibri"/>
        </w:rPr>
        <w:t>определять,  как изменились деньги в истории;</w:t>
      </w:r>
    </w:p>
    <w:p w:rsidR="00095671" w:rsidRPr="00095671" w:rsidRDefault="00095671" w:rsidP="00095671">
      <w:pPr>
        <w:numPr>
          <w:ilvl w:val="0"/>
          <w:numId w:val="8"/>
        </w:numPr>
        <w:spacing w:line="276" w:lineRule="auto"/>
        <w:ind w:left="318" w:hanging="284"/>
        <w:jc w:val="both"/>
        <w:rPr>
          <w:rFonts w:eastAsia="Calibri"/>
          <w:i/>
        </w:rPr>
      </w:pPr>
      <w:r w:rsidRPr="00095671">
        <w:rPr>
          <w:rFonts w:eastAsia="Calibri"/>
        </w:rPr>
        <w:t xml:space="preserve">определять, что такое ресурсы семьи, каковы важнейшие из них; </w:t>
      </w:r>
      <w:r w:rsidRPr="00095671">
        <w:rPr>
          <w:rFonts w:eastAsia="Calibri"/>
        </w:rPr>
        <w:br/>
        <w:t>из чего складываются доходы семьи;</w:t>
      </w:r>
    </w:p>
    <w:p w:rsidR="00095671" w:rsidRPr="00095671" w:rsidRDefault="00095671" w:rsidP="00095671">
      <w:pPr>
        <w:numPr>
          <w:ilvl w:val="0"/>
          <w:numId w:val="8"/>
        </w:numPr>
        <w:spacing w:line="276" w:lineRule="auto"/>
        <w:ind w:left="318" w:hanging="284"/>
        <w:jc w:val="both"/>
        <w:rPr>
          <w:rFonts w:eastAsia="Calibri"/>
        </w:rPr>
      </w:pPr>
      <w:r w:rsidRPr="00095671">
        <w:rPr>
          <w:rFonts w:eastAsia="Calibri"/>
        </w:rPr>
        <w:lastRenderedPageBreak/>
        <w:t>характеризовать влияние человека на природу;</w:t>
      </w:r>
    </w:p>
    <w:p w:rsidR="00095671" w:rsidRPr="00095671" w:rsidRDefault="00095671" w:rsidP="00095671">
      <w:pPr>
        <w:numPr>
          <w:ilvl w:val="0"/>
          <w:numId w:val="8"/>
        </w:numPr>
        <w:spacing w:line="276" w:lineRule="auto"/>
        <w:ind w:left="318" w:hanging="284"/>
        <w:jc w:val="both"/>
        <w:rPr>
          <w:rFonts w:eastAsia="Calibri"/>
        </w:rPr>
      </w:pPr>
      <w:r w:rsidRPr="00095671">
        <w:rPr>
          <w:rFonts w:eastAsia="Calibri"/>
        </w:rPr>
        <w:t xml:space="preserve">определять, что такое экологическая угроза;  </w:t>
      </w:r>
    </w:p>
    <w:p w:rsidR="00095671" w:rsidRPr="00095671" w:rsidRDefault="00095671" w:rsidP="00095671">
      <w:pPr>
        <w:numPr>
          <w:ilvl w:val="0"/>
          <w:numId w:val="8"/>
        </w:numPr>
        <w:spacing w:line="276" w:lineRule="auto"/>
        <w:ind w:left="318" w:hanging="284"/>
        <w:jc w:val="both"/>
        <w:rPr>
          <w:rFonts w:eastAsia="Calibri"/>
        </w:rPr>
      </w:pPr>
      <w:r w:rsidRPr="00095671">
        <w:rPr>
          <w:rFonts w:eastAsia="Calibri"/>
        </w:rPr>
        <w:t>определять, какие законы стоят на страже охраны природы.</w:t>
      </w:r>
    </w:p>
    <w:p w:rsidR="00095671" w:rsidRPr="00095671" w:rsidRDefault="00095671" w:rsidP="00095671">
      <w:pPr>
        <w:shd w:val="clear" w:color="auto" w:fill="FFFFFF"/>
        <w:spacing w:line="276" w:lineRule="auto"/>
        <w:ind w:left="720"/>
        <w:contextualSpacing/>
        <w:jc w:val="both"/>
        <w:rPr>
          <w:rFonts w:eastAsia="Calibri"/>
        </w:rPr>
      </w:pPr>
    </w:p>
    <w:p w:rsidR="00095671" w:rsidRPr="00095671" w:rsidRDefault="00095671" w:rsidP="00095671">
      <w:pPr>
        <w:spacing w:line="276" w:lineRule="auto"/>
        <w:jc w:val="both"/>
        <w:rPr>
          <w:rFonts w:eastAsia="Calibri"/>
          <w:b/>
          <w:i/>
          <w:iCs/>
          <w:spacing w:val="-3"/>
          <w:u w:val="single"/>
        </w:rPr>
      </w:pPr>
      <w:r w:rsidRPr="00095671">
        <w:rPr>
          <w:rFonts w:eastAsia="Calibri"/>
          <w:b/>
          <w:i/>
          <w:iCs/>
          <w:spacing w:val="-2"/>
          <w:u w:val="single"/>
        </w:rPr>
        <w:t xml:space="preserve">Выпускник получит возможность </w:t>
      </w:r>
      <w:r w:rsidRPr="00095671">
        <w:rPr>
          <w:rFonts w:eastAsia="Calibri"/>
          <w:b/>
          <w:i/>
          <w:iCs/>
          <w:spacing w:val="-3"/>
          <w:u w:val="single"/>
        </w:rPr>
        <w:t>научиться:</w:t>
      </w:r>
    </w:p>
    <w:p w:rsidR="00095671" w:rsidRPr="00095671" w:rsidRDefault="00095671" w:rsidP="00095671">
      <w:pPr>
        <w:numPr>
          <w:ilvl w:val="0"/>
          <w:numId w:val="8"/>
        </w:numPr>
        <w:spacing w:line="276" w:lineRule="auto"/>
        <w:ind w:left="318" w:hanging="284"/>
        <w:contextualSpacing/>
        <w:jc w:val="both"/>
        <w:rPr>
          <w:rFonts w:eastAsia="Calibri"/>
          <w:i/>
        </w:rPr>
      </w:pPr>
      <w:r w:rsidRPr="00095671">
        <w:rPr>
          <w:rFonts w:eastAsia="Calibri"/>
          <w:i/>
          <w:spacing w:val="-3"/>
        </w:rPr>
        <w:t xml:space="preserve">анализировать </w:t>
      </w:r>
      <w:r w:rsidRPr="00095671">
        <w:rPr>
          <w:rFonts w:eastAsia="Calibri"/>
          <w:i/>
          <w:spacing w:val="-2"/>
        </w:rPr>
        <w:t>схемы и таблицы; выска</w:t>
      </w:r>
      <w:r w:rsidRPr="00095671">
        <w:rPr>
          <w:rFonts w:eastAsia="Calibri"/>
          <w:i/>
          <w:spacing w:val="-2"/>
        </w:rPr>
        <w:softHyphen/>
      </w:r>
      <w:r w:rsidRPr="00095671">
        <w:rPr>
          <w:rFonts w:eastAsia="Calibri"/>
          <w:i/>
          <w:spacing w:val="-1"/>
        </w:rPr>
        <w:t>зывать собственное мне</w:t>
      </w:r>
      <w:r w:rsidRPr="00095671">
        <w:rPr>
          <w:rFonts w:eastAsia="Calibri"/>
          <w:i/>
          <w:spacing w:val="-1"/>
        </w:rPr>
        <w:softHyphen/>
      </w:r>
      <w:r w:rsidRPr="00095671">
        <w:rPr>
          <w:rFonts w:eastAsia="Calibri"/>
          <w:i/>
        </w:rPr>
        <w:t>ние, суждения;</w:t>
      </w:r>
    </w:p>
    <w:p w:rsidR="00095671" w:rsidRPr="00095671" w:rsidRDefault="00095671" w:rsidP="00095671">
      <w:pPr>
        <w:numPr>
          <w:ilvl w:val="0"/>
          <w:numId w:val="8"/>
        </w:numPr>
        <w:spacing w:line="276" w:lineRule="auto"/>
        <w:ind w:left="318" w:hanging="284"/>
        <w:contextualSpacing/>
        <w:jc w:val="both"/>
        <w:rPr>
          <w:rFonts w:eastAsia="Calibri"/>
          <w:i/>
        </w:rPr>
      </w:pPr>
      <w:r w:rsidRPr="00095671">
        <w:rPr>
          <w:rFonts w:eastAsia="Calibri"/>
          <w:i/>
        </w:rPr>
        <w:t xml:space="preserve">работать с текстом учебника; </w:t>
      </w:r>
    </w:p>
    <w:p w:rsidR="00095671" w:rsidRPr="00095671" w:rsidRDefault="00095671" w:rsidP="00095671">
      <w:pPr>
        <w:numPr>
          <w:ilvl w:val="0"/>
          <w:numId w:val="8"/>
        </w:numPr>
        <w:spacing w:line="276" w:lineRule="auto"/>
        <w:ind w:left="318" w:hanging="284"/>
        <w:contextualSpacing/>
        <w:jc w:val="both"/>
        <w:rPr>
          <w:rFonts w:eastAsia="Calibri"/>
          <w:i/>
        </w:rPr>
      </w:pPr>
      <w:r w:rsidRPr="00095671">
        <w:rPr>
          <w:rFonts w:eastAsia="Calibri"/>
          <w:i/>
        </w:rPr>
        <w:t>формулировать познавательные цели;</w:t>
      </w:r>
    </w:p>
    <w:p w:rsidR="00095671" w:rsidRPr="00095671" w:rsidRDefault="00095671" w:rsidP="00095671">
      <w:pPr>
        <w:numPr>
          <w:ilvl w:val="0"/>
          <w:numId w:val="8"/>
        </w:numPr>
        <w:spacing w:line="276" w:lineRule="auto"/>
        <w:ind w:left="318" w:hanging="284"/>
        <w:contextualSpacing/>
        <w:jc w:val="both"/>
        <w:rPr>
          <w:rFonts w:eastAsia="Calibri"/>
          <w:i/>
        </w:rPr>
      </w:pPr>
      <w:r w:rsidRPr="00095671">
        <w:rPr>
          <w:rFonts w:eastAsia="Calibri"/>
          <w:i/>
        </w:rPr>
        <w:t>ориентироваться на понимание причин успеха в учебе;</w:t>
      </w:r>
    </w:p>
    <w:p w:rsidR="00095671" w:rsidRPr="00095671" w:rsidRDefault="00095671" w:rsidP="00095671">
      <w:pPr>
        <w:numPr>
          <w:ilvl w:val="0"/>
          <w:numId w:val="8"/>
        </w:numPr>
        <w:spacing w:line="276" w:lineRule="auto"/>
        <w:ind w:left="318" w:hanging="284"/>
        <w:contextualSpacing/>
        <w:jc w:val="both"/>
        <w:rPr>
          <w:rFonts w:eastAsia="Calibri"/>
          <w:i/>
        </w:rPr>
      </w:pPr>
      <w:r w:rsidRPr="00095671">
        <w:rPr>
          <w:rFonts w:eastAsia="Calibri"/>
          <w:i/>
        </w:rPr>
        <w:t>осуществлять поиск нужной информации, выделять главное.</w:t>
      </w:r>
    </w:p>
    <w:bookmarkEnd w:id="0"/>
    <w:p w:rsidR="00060509" w:rsidRPr="00095671" w:rsidRDefault="00095671"/>
    <w:sectPr w:rsidR="00060509" w:rsidRPr="00095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Mincho"/>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Wingdings 2">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B212954"/>
    <w:multiLevelType w:val="hybridMultilevel"/>
    <w:tmpl w:val="D9867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24556"/>
    <w:multiLevelType w:val="hybridMultilevel"/>
    <w:tmpl w:val="1DDE161E"/>
    <w:lvl w:ilvl="0" w:tplc="04190001">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3" w15:restartNumberingAfterBreak="0">
    <w:nsid w:val="2FF03C7C"/>
    <w:multiLevelType w:val="hybridMultilevel"/>
    <w:tmpl w:val="9468FA24"/>
    <w:lvl w:ilvl="0" w:tplc="5FACC4F6">
      <w:start w:val="1"/>
      <w:numFmt w:val="decimal"/>
      <w:lvlText w:val="%1."/>
      <w:lvlJc w:val="left"/>
      <w:pPr>
        <w:tabs>
          <w:tab w:val="num" w:pos="1080"/>
        </w:tabs>
        <w:ind w:left="1080" w:hanging="360"/>
      </w:pPr>
      <w:rPr>
        <w:rFonts w:hint="default"/>
      </w:rPr>
    </w:lvl>
    <w:lvl w:ilvl="1" w:tplc="A1DE3CF8">
      <w:start w:val="1"/>
      <w:numFmt w:val="decimal"/>
      <w:lvlText w:val="%2)"/>
      <w:lvlJc w:val="left"/>
      <w:pPr>
        <w:tabs>
          <w:tab w:val="num" w:pos="2430"/>
        </w:tabs>
        <w:ind w:left="2430" w:hanging="990"/>
      </w:pPr>
      <w:rPr>
        <w:rFonts w:hint="default"/>
      </w:rPr>
    </w:lvl>
    <w:lvl w:ilvl="2" w:tplc="EB0CD5FE">
      <w:start w:val="2"/>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487E5DC9"/>
    <w:multiLevelType w:val="hybridMultilevel"/>
    <w:tmpl w:val="890CF3E6"/>
    <w:lvl w:ilvl="0" w:tplc="9324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016A6B"/>
    <w:multiLevelType w:val="hybridMultilevel"/>
    <w:tmpl w:val="2EDC212A"/>
    <w:lvl w:ilvl="0" w:tplc="C4384396">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5A30314D"/>
    <w:multiLevelType w:val="hybridMultilevel"/>
    <w:tmpl w:val="19F2CAB8"/>
    <w:lvl w:ilvl="0" w:tplc="9324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1A2964"/>
    <w:multiLevelType w:val="hybridMultilevel"/>
    <w:tmpl w:val="54FE05D0"/>
    <w:lvl w:ilvl="0" w:tplc="9324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DE6FEF"/>
    <w:multiLevelType w:val="hybridMultilevel"/>
    <w:tmpl w:val="16064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5879A4"/>
    <w:multiLevelType w:val="hybridMultilevel"/>
    <w:tmpl w:val="B90A69A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7431783"/>
    <w:multiLevelType w:val="hybridMultilevel"/>
    <w:tmpl w:val="FFBA060C"/>
    <w:lvl w:ilvl="0" w:tplc="E70E9C0A">
      <w:start w:val="1"/>
      <w:numFmt w:val="decimal"/>
      <w:lvlText w:val="%1."/>
      <w:lvlJc w:val="left"/>
      <w:pPr>
        <w:tabs>
          <w:tab w:val="num" w:pos="786"/>
        </w:tabs>
        <w:ind w:left="786" w:hanging="360"/>
      </w:pPr>
      <w:rPr>
        <w:rFonts w:hint="default"/>
      </w:rPr>
    </w:lvl>
    <w:lvl w:ilvl="1" w:tplc="32B25426">
      <w:start w:val="3"/>
      <w:numFmt w:val="decimal"/>
      <w:lvlText w:val="%2)"/>
      <w:lvlJc w:val="left"/>
      <w:pPr>
        <w:tabs>
          <w:tab w:val="num" w:pos="1635"/>
        </w:tabs>
        <w:ind w:left="1635" w:hanging="435"/>
      </w:pPr>
      <w:rPr>
        <w:rFonts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5"/>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4"/>
  </w:num>
  <w:num w:numId="8">
    <w:abstractNumId w:val="2"/>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68"/>
    <w:rsid w:val="00095671"/>
    <w:rsid w:val="0018575B"/>
    <w:rsid w:val="002B4E51"/>
    <w:rsid w:val="002C6020"/>
    <w:rsid w:val="00302CA5"/>
    <w:rsid w:val="005A6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BA324-CD95-4E90-8C3E-612860C6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C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431044b0447043d044b0439char1">
    <w:name w:val="dash041e_0431_044b_0447_043d_044b_0439__char1"/>
    <w:rsid w:val="00302CA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302CA5"/>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302CA5"/>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302CA5"/>
    <w:pPr>
      <w:spacing w:after="120" w:line="480" w:lineRule="atLeast"/>
      <w:ind w:left="280"/>
    </w:p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302CA5"/>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302CA5"/>
    <w:pPr>
      <w:spacing w:after="12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13</Pages>
  <Words>5717</Words>
  <Characters>32588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2016-08-31T00:41:00Z</dcterms:created>
  <dcterms:modified xsi:type="dcterms:W3CDTF">2017-10-17T08:19:00Z</dcterms:modified>
</cp:coreProperties>
</file>