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1F2718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искусство» в общеобразовательной школе — формирование художественной культуры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учащихся как неотъемлемой части культуры духовной, т. е. культуры </w:t>
      </w:r>
      <w:proofErr w:type="spellStart"/>
      <w:r w:rsidRPr="001F2718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ценности человеческой цивилизации, накапливаемые искусством, должны быть средством очеловечения, формирования нравственно-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эстетической отзывчивости на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ребенка.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образования и Концепции духовно-нравственного развития и воспитания личности гражданина России.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методов и на основе современного понимания требований к результатам обучения. Программа является результатом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целостного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комплексного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проекта, разрабатываемого на основе системной исследовательской и экспериментальной работы. Смысловая и логическая последовательность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программы обеспечивает целостность учебного процесса и преемственность этапов обучения.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Художественно-эстетическое развитие учащихся рассматривается, как важное условие социализации личности, как способ его вхождения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в мир человеческой культуры и в то же время как способ самопознания и самоидентификации. Художественное развитие осуществляется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практической, </w:t>
      </w:r>
      <w:proofErr w:type="spellStart"/>
      <w:r w:rsidRPr="001F271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форме в процессе художественного творчества каждого ребёнка. Цели художественного образования состоят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эмоционально-нравственного потенциала ребёнка, его души средствами приобщения к художественной культуре как форме духовно-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нравственного поиска человечества. Содержание программы учитывает возрастание роли визуального образа как средства познания 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коммуникации в современных условиях.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ограничивает связи с культурой разных стран мира, напротив, в основу программы положен принцип «от родного порога в мир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lastRenderedPageBreak/>
        <w:t>общечеловеческой культуры». Россия – часть многообразного и целостного мира. Ребёнок шаг за шагом открывает многообразие культур разных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народов и ценностные связи, объединяющие всех людей планеты.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ребёнка – главный смысловой стержень программы.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визуально-пространственных искусств: живопись, графику, скульптуру, дизайн, архитектуру, народное и декоративно-прикладное искусство,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изображение в зрелищных и экранных искусствах.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выделение трёх основных видов художественной деятельности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визуальных пространственных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искусств: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- изобразительная художественная деятельность;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- декоративная художественная деятельность;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- конструктивная художественная деятельность.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Три эти способа освоения действительности в начальной школе выступают для детей в качестве хорошо им понятных, интересных 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доступных видов художественной деятельности: изображение, украшение, постройка. Постоянное практическое участие школьников в этих трёх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деятельности позволяет систематически приобщать их к миру искусства.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вариативность их решения; освоение традиций художественной культуры и импровизационный поиск личностно значимых смыслов.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Основные виды учебной деятельности – практическая художественно-творческая деятельность ученика и восприятие красоты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окружающего мира, произведений искусства. Одна из задач видов учебной деятельности – постоянная смена художественных материалов,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овладение их выразительными возможностями. Многообразие видов деятельности стимулирует интерес учеников к предмету, изучению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lastRenderedPageBreak/>
        <w:t>искусства и является необходимым условием формирования личности каждого.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виды учебной деятельности </w:t>
      </w:r>
      <w:r w:rsidRPr="001F2718">
        <w:rPr>
          <w:rFonts w:ascii="Times New Roman" w:hAnsi="Times New Roman" w:cs="Times New Roman"/>
          <w:sz w:val="28"/>
          <w:szCs w:val="28"/>
        </w:rPr>
        <w:t>— практическая художественно-творческая деятельность ученика и восприятие красоты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окружающего мира и произведений искусства.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художественно-творческая деятельность </w:t>
      </w:r>
      <w:r w:rsidRPr="001F2718">
        <w:rPr>
          <w:rFonts w:ascii="Times New Roman" w:hAnsi="Times New Roman" w:cs="Times New Roman"/>
          <w:sz w:val="28"/>
          <w:szCs w:val="28"/>
        </w:rPr>
        <w:t xml:space="preserve">(ребенок выступает в роли художника) и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деятельность по восприятию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искусства </w:t>
      </w:r>
      <w:r w:rsidRPr="001F2718">
        <w:rPr>
          <w:rFonts w:ascii="Times New Roman" w:hAnsi="Times New Roman" w:cs="Times New Roman"/>
          <w:sz w:val="28"/>
          <w:szCs w:val="28"/>
        </w:rPr>
        <w:t>(ребенок выступает в роли зрителя, осваивая опыт художественной культуры) имеют творческий характер. Учащиеся осваивают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различные художественные материалы (гуашь и акварель, карандаши, мелки, уголь, пастель, пластилин, глина, различные виды бумаги, ткани,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природные материалы), инструменты (кисти, стеки, ножницы и т. д.), а также художественные техники (аппликация, коллаж, монотипия, лепка,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бумажная пластика и др.).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Одна из задач —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1F2718">
        <w:rPr>
          <w:rFonts w:ascii="Times New Roman" w:hAnsi="Times New Roman" w:cs="Times New Roman"/>
          <w:sz w:val="28"/>
          <w:szCs w:val="28"/>
        </w:rPr>
        <w:t xml:space="preserve">овладение их выразительными возможностями.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Многообразие видов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1F2718">
        <w:rPr>
          <w:rFonts w:ascii="Times New Roman" w:hAnsi="Times New Roman" w:cs="Times New Roman"/>
          <w:sz w:val="28"/>
          <w:szCs w:val="28"/>
        </w:rPr>
        <w:t>стимулирует интерес учеников к предмету, изучению искусства и является необходимым условием формирования личности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каждого.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 </w:t>
      </w:r>
      <w:r w:rsidRPr="001F2718">
        <w:rPr>
          <w:rFonts w:ascii="Times New Roman" w:hAnsi="Times New Roman" w:cs="Times New Roman"/>
          <w:sz w:val="28"/>
          <w:szCs w:val="28"/>
        </w:rPr>
        <w:t>предполагает развитие специальных навыков, развитие чувств, а также овладение образным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языком искусства. Только в единстве восприятия произведений искусства и собственной творческой практической работы происходит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формирование образного художественного мышления детей.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Особым видом деятельности учащихся является выполнение творческих проектов и презентаций. Для этого необходима работа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словарями, поиск разнообразной художественной информации в Интернете.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художественно-образного мышления </w:t>
      </w:r>
      <w:r w:rsidRPr="001F2718">
        <w:rPr>
          <w:rFonts w:ascii="Times New Roman" w:hAnsi="Times New Roman" w:cs="Times New Roman"/>
          <w:sz w:val="28"/>
          <w:szCs w:val="28"/>
        </w:rPr>
        <w:t xml:space="preserve">учащихся строится на единстве двух его основ: </w:t>
      </w:r>
      <w:r w:rsidRPr="001F2718">
        <w:rPr>
          <w:rFonts w:ascii="Times New Roman" w:hAnsi="Times New Roman" w:cs="Times New Roman"/>
          <w:i/>
          <w:iCs/>
          <w:sz w:val="28"/>
          <w:szCs w:val="28"/>
        </w:rPr>
        <w:t>развитие наблюдательности</w:t>
      </w:r>
      <w:r w:rsidRPr="001F2718">
        <w:rPr>
          <w:rFonts w:ascii="Times New Roman" w:hAnsi="Times New Roman" w:cs="Times New Roman"/>
          <w:sz w:val="28"/>
          <w:szCs w:val="28"/>
        </w:rPr>
        <w:t>, т.е.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умения вглядываться в явления жизни, и </w:t>
      </w:r>
      <w:r w:rsidRPr="001F2718">
        <w:rPr>
          <w:rFonts w:ascii="Times New Roman" w:hAnsi="Times New Roman" w:cs="Times New Roman"/>
          <w:i/>
          <w:iCs/>
          <w:sz w:val="28"/>
          <w:szCs w:val="28"/>
        </w:rPr>
        <w:t>развитие фантазии</w:t>
      </w:r>
      <w:r w:rsidRPr="001F2718">
        <w:rPr>
          <w:rFonts w:ascii="Times New Roman" w:hAnsi="Times New Roman" w:cs="Times New Roman"/>
          <w:sz w:val="28"/>
          <w:szCs w:val="28"/>
        </w:rPr>
        <w:t xml:space="preserve">, т. е. способности на основе развитой наблюдательности строить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образ, выражая свое отношение к реальности.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Наблюдение и переживание окружающей реальности, а также способность к осознанию своих собственных переживаний, своего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мира являются важными условиями освоения детьми материала курса. Конечная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1F2718">
        <w:rPr>
          <w:rFonts w:ascii="Times New Roman" w:hAnsi="Times New Roman" w:cs="Times New Roman"/>
          <w:sz w:val="28"/>
          <w:szCs w:val="28"/>
        </w:rPr>
        <w:t xml:space="preserve">—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духовное развитие личности, </w:t>
      </w:r>
      <w:r w:rsidRPr="001F2718">
        <w:rPr>
          <w:rFonts w:ascii="Times New Roman" w:hAnsi="Times New Roman" w:cs="Times New Roman"/>
          <w:sz w:val="28"/>
          <w:szCs w:val="28"/>
        </w:rPr>
        <w:t>т. е.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формирование у ребенка способности самостоятельного видения мира, размышления о нем, выражения своего отношения на основе освоения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опыта художественной культуры.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Тема 1 класса –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«Ты изображаешь, украшаешь и строишь». </w:t>
      </w:r>
      <w:r w:rsidRPr="001F2718">
        <w:rPr>
          <w:rFonts w:ascii="Times New Roman" w:hAnsi="Times New Roman" w:cs="Times New Roman"/>
          <w:sz w:val="28"/>
          <w:szCs w:val="28"/>
        </w:rPr>
        <w:t>Дети знакомятся с присутствием разных видов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деятельности в повседневной жизни, с работой художника, учатся с разных художественных позиций наблюдать реальность, а также, открывая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первичные основания изобразительного языка,- рисовать, украшать и конструировать, осваивая выразительные свойства различных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художественных материалов.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Тема 2 класса –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 и ты». </w:t>
      </w:r>
      <w:r w:rsidRPr="001F2718">
        <w:rPr>
          <w:rFonts w:ascii="Times New Roman" w:hAnsi="Times New Roman" w:cs="Times New Roman"/>
          <w:sz w:val="28"/>
          <w:szCs w:val="28"/>
        </w:rPr>
        <w:t>Художественное развитие ребёнка сосредотачивается на способах выражения в искусстве чувств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человека, на художественных средствах эмоциональной оценки: доброе – злое, взаимоотношении реальности и фантазии в творчестве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художника.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Тема 3 класса –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 вокруг нас». </w:t>
      </w:r>
      <w:r w:rsidRPr="001F2718">
        <w:rPr>
          <w:rFonts w:ascii="Times New Roman" w:hAnsi="Times New Roman" w:cs="Times New Roman"/>
          <w:sz w:val="28"/>
          <w:szCs w:val="28"/>
        </w:rPr>
        <w:t>Показано присутствие пространственно-визуальных искусств в окружающей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действительности. Учащийся узнаёт, какую роль играют искусства и каким образом они воздействуют на нас дома, на улице, в городе и селе,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театре и цирке, на празднике – везде, где живут люди, где они трудятся и созидают окружающий мир.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Тема 4 класса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«Каждый народ - художник». </w:t>
      </w:r>
      <w:r w:rsidRPr="001F2718">
        <w:rPr>
          <w:rFonts w:ascii="Times New Roman" w:hAnsi="Times New Roman" w:cs="Times New Roman"/>
          <w:sz w:val="28"/>
          <w:szCs w:val="28"/>
        </w:rPr>
        <w:t>Дети узнают, почему у разных народов по-разному строятся традиционные жилища,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такие разные представления о женской и мужской красоте, как отличаются праздники. Но, знакомясь с разнообразием народных культур,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учатся видеть, как многое их объединяет. Искусство способствует взаимопониманию людей, учит их сопереживать и ценить друг друга,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непохожая, иная, красота помогает глубже понять свою родную культуру и её традиции.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 xml:space="preserve">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детям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уроке воспринимать и создавать заданный образ.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чередование уроков </w:t>
      </w:r>
      <w:proofErr w:type="spellStart"/>
      <w:r w:rsidRPr="001F2718">
        <w:rPr>
          <w:rFonts w:ascii="Times New Roman" w:hAnsi="Times New Roman" w:cs="Times New Roman"/>
          <w:b/>
          <w:bCs/>
          <w:sz w:val="28"/>
          <w:szCs w:val="28"/>
        </w:rPr>
        <w:t>индивидуальногопрактического</w:t>
      </w:r>
      <w:proofErr w:type="spellEnd"/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 xml:space="preserve">и уроков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коллективной творческой деятельности.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Коллективные формы работы могут быть разными: работа по группам; индивидуально-коллективная работ, когда каждый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свою часть для общего панно или постройки. Совместная творческая деятельность учит детей договариваться, ставить и решать общие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понимать друг друга, с уважением и интересом относиться к работе товарища, а общий положительный результат дает стимул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творчества и уверенность в своих силах. Чаще всего такая работа — это подведение итога какой-то большой темы и возможность более полного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 многогранного ее раскрытия, когда усилия каждого, сложенные вместе, дают яркую и целостную картину.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lastRenderedPageBreak/>
        <w:t>Художественная деятельность школьников на уроках находит разнообразные формы выражения: изображение на плоскости и в объеме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натуры, по памяти, по представлению); декоративная и конструктивная работа; восприятие явлений действительности и произведений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обсуждение работ товарищей, результатов коллективного творчества и индивидуальной работы на уроках; изучение художественного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подбор иллюстративного материала к изучаемым темам;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прослушивание музыкальных и литературных произведений (народных, классических,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современных).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 xml:space="preserve">художественной выразительности — форма, пропорции, пространство, </w:t>
      </w:r>
      <w:proofErr w:type="spellStart"/>
      <w:r w:rsidRPr="001F2718">
        <w:rPr>
          <w:rFonts w:ascii="Times New Roman" w:hAnsi="Times New Roman" w:cs="Times New Roman"/>
          <w:sz w:val="28"/>
          <w:szCs w:val="28"/>
        </w:rPr>
        <w:t>светотональность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>, цвет, линия, объем, фактура материала, ритм,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композиция — осваиваются учащимися на всем протяжении обучения.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выражение отношения человека к природе, обществу, поиску истины. На протяжении всего курса обучения школьники 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выдающимися произведениями архитектуры, скульптуры, живописи, графики, декоративно-прикладного искусства, изучают классическое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народное искусство разных стран и эпох. Огромное значение имеет познание художественной культуры своего народа.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детских работ </w:t>
      </w:r>
      <w:r w:rsidRPr="001F2718">
        <w:rPr>
          <w:rFonts w:ascii="Times New Roman" w:hAnsi="Times New Roman" w:cs="Times New Roman"/>
          <w:sz w:val="28"/>
          <w:szCs w:val="28"/>
        </w:rPr>
        <w:t>с точки зрения их содержания, выразительности, оригинальности активизирует внимание детей,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18">
        <w:rPr>
          <w:rFonts w:ascii="Times New Roman" w:hAnsi="Times New Roman" w:cs="Times New Roman"/>
          <w:sz w:val="28"/>
          <w:szCs w:val="28"/>
        </w:rPr>
        <w:t>опыт творческого общения.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1F2718">
        <w:rPr>
          <w:rFonts w:ascii="Times New Roman" w:hAnsi="Times New Roman" w:cs="Times New Roman"/>
          <w:sz w:val="28"/>
          <w:szCs w:val="28"/>
        </w:rPr>
        <w:t>дает детям возможность заново увидеть и оценить свои работы, ощутить радость успеха.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Учебная программа «Изобразительное искусство» разработана для 1 — 4 класса начальной школы.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На изучение предмета отводится 1 ч в неделю, всего на курс — 135 ч.</w:t>
      </w:r>
    </w:p>
    <w:p w:rsidR="00000000" w:rsidRPr="001F2718" w:rsidRDefault="001F2718" w:rsidP="001F2718">
      <w:pPr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Предмет изучается: в 1 классе — 33 ч в год, во 2—4 классах — 34 ч в год (при 1 ч в неделю).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Приоритетная цель художественного образования в школе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—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уховно-нравственное развитие </w:t>
      </w:r>
      <w:r w:rsidRPr="001F2718">
        <w:rPr>
          <w:rFonts w:ascii="Times New Roman" w:hAnsi="Times New Roman" w:cs="Times New Roman"/>
          <w:sz w:val="28"/>
          <w:szCs w:val="28"/>
        </w:rPr>
        <w:t>ребенка, т. е. формирование у него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качеств, отвечающих представлениям об истинной человечности, о доброте и культурной полноценности в восприятии мира.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sz w:val="28"/>
          <w:szCs w:val="28"/>
        </w:rPr>
        <w:lastRenderedPageBreak/>
        <w:t>Культуросозидающая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гражданственности и патриотизма</w:t>
      </w:r>
      <w:r w:rsidRPr="001F2718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ребенок постигает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искусство своей Родины, а потом знакомиться с искусством других народов.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В основу программы положен принцип «от родного порога в мир общечеловеческой культуры». Россия — часть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многообразного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целостного мира. Ребенок шаг за шагом открывает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многообразие культур разных народов </w:t>
      </w:r>
      <w:r w:rsidRPr="001F2718">
        <w:rPr>
          <w:rFonts w:ascii="Times New Roman" w:hAnsi="Times New Roman" w:cs="Times New Roman"/>
          <w:sz w:val="28"/>
          <w:szCs w:val="28"/>
        </w:rPr>
        <w:t>и ценностные связи, объединяющие всех людей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планеты. Природа и жизнь являются базисом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718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>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>Связи искусства с жизнью человека</w:t>
      </w:r>
      <w:r w:rsidRPr="001F2718">
        <w:rPr>
          <w:rFonts w:ascii="Times New Roman" w:hAnsi="Times New Roman" w:cs="Times New Roman"/>
          <w:sz w:val="28"/>
          <w:szCs w:val="28"/>
        </w:rPr>
        <w:t>, роль искусства в повседневном его бытии, в жизни общества, значение искусства в развитии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каждого ребенка — главный смысловой стержень курса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Предусматривается широкое привлечение жизненного опыта детей, примеров из окружающей действительности. Работа на основе наблюдения 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эстетического переживания окружающей реальности является важным условием освоения детьми программного материала. Стремление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выражению своего отношения к действительности должно служить источником развития образного мышления.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интереса к внутреннему миру человека</w:t>
      </w:r>
      <w:r w:rsidRPr="001F2718">
        <w:rPr>
          <w:rFonts w:ascii="Times New Roman" w:hAnsi="Times New Roman" w:cs="Times New Roman"/>
          <w:sz w:val="28"/>
          <w:szCs w:val="28"/>
        </w:rPr>
        <w:t>, способности углубления в себя, осознания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своих внутренних переживаний. Это является залогом развития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>способности сопереживани</w:t>
      </w:r>
      <w:r w:rsidRPr="001F2718">
        <w:rPr>
          <w:rFonts w:ascii="Times New Roman" w:hAnsi="Times New Roman" w:cs="Times New Roman"/>
          <w:sz w:val="28"/>
          <w:szCs w:val="28"/>
        </w:rPr>
        <w:t>я.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в форме </w:t>
      </w:r>
      <w:proofErr w:type="spellStart"/>
      <w:r w:rsidRPr="001F2718">
        <w:rPr>
          <w:rFonts w:ascii="Times New Roman" w:hAnsi="Times New Roman" w:cs="Times New Roman"/>
          <w:b/>
          <w:bCs/>
          <w:sz w:val="28"/>
          <w:szCs w:val="28"/>
        </w:rPr>
        <w:t>личноготворческого</w:t>
      </w:r>
      <w:proofErr w:type="spellEnd"/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 опыта. </w:t>
      </w:r>
      <w:r w:rsidRPr="001F2718">
        <w:rPr>
          <w:rFonts w:ascii="Times New Roman" w:hAnsi="Times New Roman" w:cs="Times New Roman"/>
          <w:sz w:val="28"/>
          <w:szCs w:val="28"/>
        </w:rPr>
        <w:t>Только тогда, знания и умения по искусству становятся личностно значимыми,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связываются с реальной жизнью и эмоционально окрашиваются, происходит развитие личности ребенка, формируется его ценностное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отношение к миру.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Особый характер художественной информации нельзя адекватно передать словами. Эмоционально-ценностный, чувственный опыт,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выраженный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в искусстве, можно постичь только через собственное переживание — </w:t>
      </w: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проживание художественного образа </w:t>
      </w:r>
      <w:r w:rsidRPr="001F2718">
        <w:rPr>
          <w:rFonts w:ascii="Times New Roman" w:hAnsi="Times New Roman" w:cs="Times New Roman"/>
          <w:sz w:val="28"/>
          <w:szCs w:val="28"/>
        </w:rPr>
        <w:t>в форме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художественных действий. Для этого необходимо освоение художественно-образного языка, средств художественной выразительности. Развитая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lastRenderedPageBreak/>
        <w:t>способность к эмоциональному уподоблению — основа эстетической отзывчивости. В этом особая сила и своеобразие искусства: его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содержание должно быть присвоено ребенком как собственный чувственный </w:t>
      </w:r>
      <w:proofErr w:type="spellStart"/>
      <w:r w:rsidRPr="001F2718">
        <w:rPr>
          <w:rFonts w:ascii="Times New Roman" w:hAnsi="Times New Roman" w:cs="Times New Roman"/>
          <w:sz w:val="28"/>
          <w:szCs w:val="28"/>
        </w:rPr>
        <w:t>опыт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этой основе происходит развитие чувств, освоение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художественного опыта поколений и эмоционально-ценностных критериев жизни.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1F27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1F2718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освоения учебного предмета по программе «Изобразительное искусство»: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отношении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окружающему миру, потребностей в самостоятельной практической творческой деятельности;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людей;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учителя;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темы, с точки зрения содержания и средств его выражения.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1F2718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1F27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познавательной и практической творческой деятельности: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неуспеха;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задач, знаний и умений, к достижению более высоких и оригинальных творческих результатов.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1F2718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освоения учебного предмета: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духовно-нравственном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271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отношения к миру, понимание красоты как ценности, потребности в художественном творчестве и в общении с искусством;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скульптуре, художественном конструировании), а так же в специфических формах художественной деятельности, базирующихся на ИКТ;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изобразительной, конструктивной, декоративной;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lastRenderedPageBreak/>
        <w:t>знание основных видов и жанров пространственно-визуальных искусств;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объёме задуманный художественный образ;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уметь приводить примеры произведений искусства, выражающих красоту мудрости богатой духовной жизни, красоту внутреннего мира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человека.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71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В результате изучения искусства у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>: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будут сформированы основы художественной культуры: представления о специфике искусства, потребность в художественном творчестве и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718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с искусством;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основы анализа произведения искусства;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 появится способность к реализации творческого потенциала в духовной, художественно-продуктовой деятельности, разовьётся трудолюбие, открытость миру, диалогичность; 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lastRenderedPageBreak/>
        <w:t xml:space="preserve"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 получат навыки сотрудничества </w:t>
      </w:r>
      <w:proofErr w:type="gramStart"/>
      <w:r w:rsidRPr="001F27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2718">
        <w:rPr>
          <w:rFonts w:ascii="Times New Roman" w:hAnsi="Times New Roman" w:cs="Times New Roman"/>
          <w:sz w:val="28"/>
          <w:szCs w:val="28"/>
        </w:rPr>
        <w:t xml:space="preserve"> взрослыми и сверстниками, научатся вести диалог, участвовать в обсуждении значимых явлений жизни и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>искусства; научатся различать виды и жанры искусства, смогут называть ведущие художественные музеи России;</w:t>
      </w:r>
    </w:p>
    <w:p w:rsidR="001F2718" w:rsidRPr="001F2718" w:rsidRDefault="001F2718" w:rsidP="001F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718">
        <w:rPr>
          <w:rFonts w:ascii="Times New Roman" w:hAnsi="Times New Roman" w:cs="Times New Roman"/>
          <w:sz w:val="28"/>
          <w:szCs w:val="28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1F271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1F2718">
        <w:rPr>
          <w:rFonts w:ascii="Times New Roman" w:hAnsi="Times New Roman" w:cs="Times New Roman"/>
          <w:sz w:val="28"/>
          <w:szCs w:val="28"/>
        </w:rPr>
        <w:t>.</w:t>
      </w:r>
    </w:p>
    <w:sectPr w:rsidR="001F2718" w:rsidRPr="001F2718" w:rsidSect="001F271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718"/>
    <w:rsid w:val="001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3041</Words>
  <Characters>17337</Characters>
  <Application>Microsoft Office Word</Application>
  <DocSecurity>0</DocSecurity>
  <Lines>144</Lines>
  <Paragraphs>40</Paragraphs>
  <ScaleCrop>false</ScaleCrop>
  <Company>Microsoft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2016-08-31T05:46:00Z</dcterms:created>
  <dcterms:modified xsi:type="dcterms:W3CDTF">2016-08-31T05:52:00Z</dcterms:modified>
</cp:coreProperties>
</file>