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Министерство образования Приморского края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Партизанского городского округа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МБОУ «СОШ №12»</w:t>
      </w: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2F6299">
      <w:pPr>
        <w:jc w:val="right"/>
        <w:rPr>
          <w:sz w:val="28"/>
          <w:szCs w:val="28"/>
        </w:rPr>
      </w:pPr>
      <w:r w:rsidRPr="00B07B7D">
        <w:rPr>
          <w:sz w:val="28"/>
          <w:szCs w:val="28"/>
        </w:rPr>
        <w:t xml:space="preserve">                                                                                                        Утверждено </w:t>
      </w:r>
    </w:p>
    <w:p w:rsidR="00970D70" w:rsidRPr="00B07B7D" w:rsidRDefault="00970D70" w:rsidP="002F6299">
      <w:pPr>
        <w:jc w:val="right"/>
        <w:rPr>
          <w:sz w:val="28"/>
          <w:szCs w:val="28"/>
        </w:rPr>
      </w:pPr>
      <w:r w:rsidRPr="00B07B7D">
        <w:rPr>
          <w:sz w:val="28"/>
          <w:szCs w:val="28"/>
        </w:rPr>
        <w:t xml:space="preserve">                                                                                        Директор МБОУ «№12»</w:t>
      </w:r>
    </w:p>
    <w:p w:rsidR="00970D70" w:rsidRPr="00B07B7D" w:rsidRDefault="00970D70" w:rsidP="002F6299">
      <w:pPr>
        <w:jc w:val="right"/>
        <w:rPr>
          <w:sz w:val="28"/>
          <w:szCs w:val="28"/>
        </w:rPr>
      </w:pPr>
      <w:r w:rsidRPr="00B07B7D">
        <w:rPr>
          <w:sz w:val="28"/>
          <w:szCs w:val="28"/>
        </w:rPr>
        <w:t xml:space="preserve">Приказ №98-а от»30» августа 2023г  </w:t>
      </w:r>
    </w:p>
    <w:p w:rsidR="00970D70" w:rsidRPr="00B07B7D" w:rsidRDefault="00970D70" w:rsidP="00970D70">
      <w:pPr>
        <w:rPr>
          <w:sz w:val="28"/>
          <w:szCs w:val="28"/>
        </w:rPr>
      </w:pPr>
      <w:r w:rsidRPr="00B07B7D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Рабочая программа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учебного предмета «Алгебра»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для обучающихся 7-9 классов основного общего образования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  <w:r w:rsidRPr="00B07B7D">
        <w:rPr>
          <w:sz w:val="28"/>
          <w:szCs w:val="28"/>
        </w:rPr>
        <w:t>на 2023-2024 учебный год.</w:t>
      </w:r>
    </w:p>
    <w:p w:rsidR="00970D70" w:rsidRPr="00B07B7D" w:rsidRDefault="00970D70" w:rsidP="002F6299">
      <w:pPr>
        <w:jc w:val="center"/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2F6299">
      <w:pPr>
        <w:jc w:val="right"/>
        <w:rPr>
          <w:sz w:val="28"/>
          <w:szCs w:val="28"/>
        </w:rPr>
      </w:pPr>
      <w:r w:rsidRPr="00B07B7D">
        <w:rPr>
          <w:sz w:val="28"/>
          <w:szCs w:val="28"/>
        </w:rPr>
        <w:t xml:space="preserve">                                   Составитель: Чиркова Екатерина Валериановна</w:t>
      </w:r>
    </w:p>
    <w:p w:rsidR="00970D70" w:rsidRPr="00B07B7D" w:rsidRDefault="00970D70" w:rsidP="002F6299">
      <w:pPr>
        <w:jc w:val="right"/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970D70" w:rsidRPr="00B07B7D" w:rsidRDefault="00970D70" w:rsidP="00970D70">
      <w:pPr>
        <w:rPr>
          <w:sz w:val="28"/>
          <w:szCs w:val="28"/>
        </w:rPr>
      </w:pPr>
    </w:p>
    <w:p w:rsidR="007A6BB4" w:rsidRDefault="002F6299" w:rsidP="00733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70D70" w:rsidRPr="00B07B7D">
        <w:rPr>
          <w:sz w:val="28"/>
          <w:szCs w:val="28"/>
        </w:rPr>
        <w:t>2023 г.</w:t>
      </w:r>
    </w:p>
    <w:p w:rsidR="00733814" w:rsidRPr="007A6BB4" w:rsidRDefault="00733814" w:rsidP="00733814">
      <w:pPr>
        <w:rPr>
          <w:sz w:val="28"/>
          <w:szCs w:val="28"/>
        </w:rPr>
      </w:pPr>
      <w:bookmarkStart w:id="0" w:name="_GoBack"/>
      <w:bookmarkEnd w:id="0"/>
      <w:r w:rsidRPr="00B07B7D">
        <w:rPr>
          <w:b/>
          <w:bCs/>
          <w:sz w:val="28"/>
          <w:szCs w:val="28"/>
        </w:rPr>
        <w:lastRenderedPageBreak/>
        <w:t>Рабочая программа по алгебре 7-9 классы.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r w:rsidRPr="00B07B7D">
        <w:rPr>
          <w:b/>
          <w:bCs/>
          <w:sz w:val="28"/>
          <w:szCs w:val="28"/>
        </w:rPr>
        <w:t>ПОЯСНИТЕЛЬНАЯ ЗАПИСКА по алгебре 7-9 классы</w:t>
      </w:r>
      <w:proofErr w:type="gramStart"/>
      <w:r w:rsidRPr="00B07B7D">
        <w:rPr>
          <w:b/>
          <w:bCs/>
          <w:sz w:val="28"/>
          <w:szCs w:val="28"/>
        </w:rPr>
        <w:t>.(</w:t>
      </w:r>
      <w:proofErr w:type="gramEnd"/>
      <w:r w:rsidRPr="00B07B7D">
        <w:rPr>
          <w:b/>
          <w:bCs/>
          <w:sz w:val="28"/>
          <w:szCs w:val="28"/>
        </w:rPr>
        <w:t xml:space="preserve">  А. Г. Мерзляк.)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  <w:lang w:val="x-none"/>
        </w:rPr>
        <w:t>Учебный курс построен на основе Федерального государственного образовательного стандарта с учетом Концепции математического образования и ориентирован на требования к результатам образования, содержащимся в Примерной основной образовательной программе основного общего образования</w:t>
      </w:r>
      <w:r w:rsidRPr="00B07B7D">
        <w:rPr>
          <w:bCs/>
          <w:sz w:val="28"/>
          <w:szCs w:val="28"/>
        </w:rPr>
        <w:t>.</w:t>
      </w:r>
      <w:r w:rsidRPr="00B07B7D">
        <w:rPr>
          <w:bCs/>
          <w:sz w:val="28"/>
          <w:szCs w:val="28"/>
          <w:lang w:val="x-none"/>
        </w:rPr>
        <w:t xml:space="preserve"> В н</w:t>
      </w:r>
      <w:r w:rsidRPr="00B07B7D">
        <w:rPr>
          <w:bCs/>
          <w:sz w:val="28"/>
          <w:szCs w:val="28"/>
        </w:rPr>
        <w:t>ём</w:t>
      </w:r>
      <w:r w:rsidRPr="00B07B7D">
        <w:rPr>
          <w:bCs/>
          <w:sz w:val="28"/>
          <w:szCs w:val="28"/>
          <w:lang w:val="x-none"/>
        </w:rPr>
        <w:t xml:space="preserve">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</w:t>
      </w:r>
      <w:r w:rsidRPr="00B07B7D">
        <w:rPr>
          <w:bCs/>
          <w:i/>
          <w:iCs/>
          <w:sz w:val="28"/>
          <w:szCs w:val="28"/>
          <w:lang w:val="x-none"/>
        </w:rPr>
        <w:t xml:space="preserve"> умения учиться.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Нормативными правовыми документами, на основании которых разработана рабочая программа, являются: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1. Федеральный закон от 29.12.2012 N 273-ФЗ  "Об образовании в Российской Федерации" с изменениями от 2 июля 2021 года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2.Приказ Министерства просвещения РФ от 11 декабря 2020 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3.Авторская программа по алгебре для 7-9 классов (авторы – </w:t>
      </w:r>
      <w:r w:rsidRPr="00B07B7D">
        <w:rPr>
          <w:bCs/>
          <w:iCs/>
          <w:sz w:val="28"/>
          <w:szCs w:val="28"/>
        </w:rPr>
        <w:t xml:space="preserve">А. Г. </w:t>
      </w:r>
      <w:proofErr w:type="gramStart"/>
      <w:r w:rsidRPr="00B07B7D">
        <w:rPr>
          <w:bCs/>
          <w:iCs/>
          <w:sz w:val="28"/>
          <w:szCs w:val="28"/>
        </w:rPr>
        <w:t>Мерзляк</w:t>
      </w:r>
      <w:proofErr w:type="gramEnd"/>
      <w:r w:rsidRPr="00B07B7D">
        <w:rPr>
          <w:bCs/>
          <w:iCs/>
          <w:sz w:val="28"/>
          <w:szCs w:val="28"/>
        </w:rPr>
        <w:t>, В. Б. Полонский, М. С. Якир</w:t>
      </w:r>
      <w:r w:rsidRPr="00B07B7D">
        <w:rPr>
          <w:bCs/>
          <w:sz w:val="28"/>
          <w:szCs w:val="28"/>
        </w:rPr>
        <w:t xml:space="preserve"> и др. –  М: </w:t>
      </w:r>
      <w:proofErr w:type="spellStart"/>
      <w:r w:rsidRPr="00B07B7D">
        <w:rPr>
          <w:bCs/>
          <w:sz w:val="28"/>
          <w:szCs w:val="28"/>
        </w:rPr>
        <w:t>Вентана</w:t>
      </w:r>
      <w:proofErr w:type="spellEnd"/>
      <w:r w:rsidRPr="00B07B7D">
        <w:rPr>
          <w:bCs/>
          <w:sz w:val="28"/>
          <w:szCs w:val="28"/>
        </w:rPr>
        <w:t xml:space="preserve"> – Граф, 2018.-152 с. - (Российский учебник)).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4) Рабочая программа: Математика: 5 – 11 классы / А.Г. </w:t>
      </w:r>
      <w:proofErr w:type="gramStart"/>
      <w:r w:rsidRPr="00B07B7D">
        <w:rPr>
          <w:bCs/>
          <w:sz w:val="28"/>
          <w:szCs w:val="28"/>
        </w:rPr>
        <w:t>Мерзляк</w:t>
      </w:r>
      <w:proofErr w:type="gramEnd"/>
      <w:r w:rsidRPr="00B07B7D">
        <w:rPr>
          <w:bCs/>
          <w:sz w:val="28"/>
          <w:szCs w:val="28"/>
        </w:rPr>
        <w:t xml:space="preserve">, В.Б. Полонский, М.С. Якир, </w:t>
      </w:r>
      <w:proofErr w:type="spellStart"/>
      <w:r w:rsidRPr="00B07B7D">
        <w:rPr>
          <w:bCs/>
          <w:sz w:val="28"/>
          <w:szCs w:val="28"/>
        </w:rPr>
        <w:t>Е.В.Буцко</w:t>
      </w:r>
      <w:proofErr w:type="spellEnd"/>
      <w:r w:rsidRPr="00B07B7D">
        <w:rPr>
          <w:bCs/>
          <w:sz w:val="28"/>
          <w:szCs w:val="28"/>
        </w:rPr>
        <w:t xml:space="preserve"> – М.: </w:t>
      </w:r>
      <w:proofErr w:type="spellStart"/>
      <w:r w:rsidRPr="00B07B7D">
        <w:rPr>
          <w:bCs/>
          <w:sz w:val="28"/>
          <w:szCs w:val="28"/>
        </w:rPr>
        <w:t>Вентана</w:t>
      </w:r>
      <w:proofErr w:type="spellEnd"/>
      <w:r w:rsidRPr="00B07B7D">
        <w:rPr>
          <w:bCs/>
          <w:sz w:val="28"/>
          <w:szCs w:val="28"/>
        </w:rPr>
        <w:t xml:space="preserve">-Граф, 2017.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  <w:lang w:val="x-none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 7-9 классах, алгебры и математического анализа в 10-11 классах, а также изучения смежных дисциплин.</w:t>
      </w:r>
      <w:r w:rsidRPr="00B07B7D">
        <w:rPr>
          <w:bCs/>
          <w:sz w:val="28"/>
          <w:szCs w:val="28"/>
        </w:rPr>
        <w:t xml:space="preserve">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  <w:lang w:val="x-none"/>
        </w:rPr>
        <w:t xml:space="preserve">Практическая значимость школьного курса алгебры 7 - 9 классов состоит в том, что предметом его изучения являются количественные отношения и </w:t>
      </w:r>
      <w:r w:rsidRPr="00B07B7D">
        <w:rPr>
          <w:bCs/>
          <w:sz w:val="28"/>
          <w:szCs w:val="28"/>
          <w:lang w:val="x-none"/>
        </w:rPr>
        <w:lastRenderedPageBreak/>
        <w:t>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/>
          <w:bCs/>
          <w:sz w:val="28"/>
          <w:szCs w:val="28"/>
          <w:lang w:val="x-none"/>
        </w:rPr>
        <w:t>Одной из основных целей изучения алгебры</w:t>
      </w:r>
      <w:r w:rsidRPr="00B07B7D">
        <w:rPr>
          <w:bCs/>
          <w:sz w:val="28"/>
          <w:szCs w:val="28"/>
          <w:lang w:val="x-none"/>
        </w:rPr>
        <w:t xml:space="preserve">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аналогию.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  <w:lang w:val="x-none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</w:t>
      </w:r>
      <w:r w:rsidRPr="00B07B7D">
        <w:rPr>
          <w:bCs/>
          <w:sz w:val="28"/>
          <w:szCs w:val="28"/>
          <w:lang w:val="x-none"/>
        </w:rPr>
        <w:lastRenderedPageBreak/>
        <w:t>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Изучение математики в основной школе направлено на достижение следующих целей:</w:t>
      </w:r>
    </w:p>
    <w:p w:rsidR="00733814" w:rsidRPr="00B07B7D" w:rsidRDefault="00733814" w:rsidP="00733814">
      <w:pPr>
        <w:numPr>
          <w:ilvl w:val="0"/>
          <w:numId w:val="6"/>
        </w:num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в направлении личностного развития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развитие логического и критического мышления, культуры речи, способности к умственному эксперименту;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формирование качеств мышления, необходимых для адаптации в современном информационном обществе;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развитие интереса к математическому творчеству и математических способностей.</w:t>
      </w:r>
    </w:p>
    <w:p w:rsidR="00733814" w:rsidRPr="00B07B7D" w:rsidRDefault="00733814" w:rsidP="00733814">
      <w:pPr>
        <w:numPr>
          <w:ilvl w:val="0"/>
          <w:numId w:val="7"/>
        </w:num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в </w:t>
      </w:r>
      <w:proofErr w:type="spellStart"/>
      <w:r w:rsidRPr="00B07B7D">
        <w:rPr>
          <w:bCs/>
          <w:sz w:val="28"/>
          <w:szCs w:val="28"/>
        </w:rPr>
        <w:t>метапредметном</w:t>
      </w:r>
      <w:proofErr w:type="spellEnd"/>
      <w:r w:rsidRPr="00B07B7D">
        <w:rPr>
          <w:bCs/>
          <w:sz w:val="28"/>
          <w:szCs w:val="28"/>
        </w:rPr>
        <w:t xml:space="preserve"> направлении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733814" w:rsidRPr="00B07B7D" w:rsidRDefault="00733814" w:rsidP="00733814">
      <w:pPr>
        <w:numPr>
          <w:ilvl w:val="0"/>
          <w:numId w:val="7"/>
        </w:num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в предметном направлении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bookmarkStart w:id="1" w:name="bookmark9"/>
      <w:r w:rsidRPr="00B07B7D">
        <w:rPr>
          <w:b/>
          <w:bCs/>
          <w:sz w:val="28"/>
          <w:szCs w:val="28"/>
        </w:rPr>
        <w:t>МЕСТО КУРСА «АЛГЕБРА» В УЧЕБНОМ ПЛАНЕ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Учебный предмет «Алгебра» входит в предметную область «Математика и информатика» учебного плана учреждения. Данная программа ориентирована на учебно-методический комплект: «Алгебра. 7 класс», «Алгебра. 8 класс», «Алгебра. 9 класс» авторов А.Г. Мерзляка, В.Б. Полонского, М.С. Якира, на учебн</w:t>
      </w:r>
      <w:proofErr w:type="gramStart"/>
      <w:r w:rsidRPr="00B07B7D">
        <w:rPr>
          <w:bCs/>
          <w:sz w:val="28"/>
          <w:szCs w:val="28"/>
        </w:rPr>
        <w:t>о-</w:t>
      </w:r>
      <w:proofErr w:type="gramEnd"/>
      <w:r w:rsidRPr="00B07B7D">
        <w:rPr>
          <w:bCs/>
          <w:sz w:val="28"/>
          <w:szCs w:val="28"/>
        </w:rPr>
        <w:t xml:space="preserve"> методический комплект: «Вероятность и статистика» в двух частях базовый уровень авторов И.Р. Высоцкого, И. В. Ященко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Базисный учебный (образовательный) план на изучение алгебры в 7 классе основной школы отводит 3 учебных часа в неделю (102 часа в год) и  в 8-9 классах по 4  учебных часа в неделю</w:t>
      </w:r>
      <w:proofErr w:type="gramStart"/>
      <w:r w:rsidRPr="00B07B7D">
        <w:rPr>
          <w:bCs/>
          <w:sz w:val="28"/>
          <w:szCs w:val="28"/>
        </w:rPr>
        <w:t xml:space="preserve"> ,</w:t>
      </w:r>
      <w:proofErr w:type="gramEnd"/>
      <w:r w:rsidRPr="00B07B7D">
        <w:rPr>
          <w:bCs/>
          <w:sz w:val="28"/>
          <w:szCs w:val="28"/>
        </w:rPr>
        <w:t>в течение каждого года обучения (136 часов), всего 374часов.  (34 недели) в 7 классе, 102 часа в год (34 недели) в 8 классе, 136 часов в год и (</w:t>
      </w:r>
      <w:proofErr w:type="gramStart"/>
      <w:r w:rsidRPr="00B07B7D">
        <w:rPr>
          <w:bCs/>
          <w:sz w:val="28"/>
          <w:szCs w:val="28"/>
        </w:rPr>
        <w:t xml:space="preserve">34 недели) в 9 классе) и соответствует федеральному государственному образовательному стандарту основного общего образования. </w:t>
      </w:r>
      <w:proofErr w:type="gramEnd"/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Промежуточная аттестация проводиться в форме итоговой контрольной работы (теста)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r w:rsidRPr="00B07B7D">
        <w:rPr>
          <w:b/>
          <w:bCs/>
          <w:sz w:val="28"/>
          <w:szCs w:val="28"/>
          <w:lang w:val="x-none"/>
        </w:rPr>
        <w:t>О</w:t>
      </w:r>
      <w:r w:rsidRPr="00B07B7D">
        <w:rPr>
          <w:b/>
          <w:bCs/>
          <w:sz w:val="28"/>
          <w:szCs w:val="28"/>
        </w:rPr>
        <w:t>БЩАЯ ХАРАКТЕРИСТИКА КУРСА АЛГЕБРЫ В</w:t>
      </w:r>
      <w:r w:rsidRPr="00B07B7D">
        <w:rPr>
          <w:b/>
          <w:bCs/>
          <w:sz w:val="28"/>
          <w:szCs w:val="28"/>
          <w:lang w:val="x-none"/>
        </w:rPr>
        <w:t xml:space="preserve"> 7</w:t>
      </w:r>
      <w:r w:rsidRPr="00B07B7D">
        <w:rPr>
          <w:b/>
          <w:bCs/>
          <w:sz w:val="28"/>
          <w:szCs w:val="28"/>
        </w:rPr>
        <w:t>-9 КЛАССЕ</w:t>
      </w:r>
      <w:bookmarkEnd w:id="1"/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Содержание курса алгебры 7-9 </w:t>
      </w:r>
      <w:proofErr w:type="gramStart"/>
      <w:r w:rsidRPr="00B07B7D">
        <w:rPr>
          <w:bCs/>
          <w:sz w:val="28"/>
          <w:szCs w:val="28"/>
        </w:rPr>
        <w:t>классах</w:t>
      </w:r>
      <w:proofErr w:type="gramEnd"/>
      <w:r w:rsidRPr="00B07B7D">
        <w:rPr>
          <w:bCs/>
          <w:sz w:val="28"/>
          <w:szCs w:val="28"/>
        </w:rPr>
        <w:t xml:space="preserve"> представлено в виде следующих содержательных разделов: «Алгебра», «Числовые множества», «Функции», «Элементы прикладной математики», «Алгебра в историческом развитии», «Теория вероятностей и статистика».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Содержание раздела «Алгебра» 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систем уравнений и неравенств. Материал данного </w:t>
      </w:r>
      <w:r w:rsidRPr="00B07B7D">
        <w:rPr>
          <w:bCs/>
          <w:sz w:val="28"/>
          <w:szCs w:val="28"/>
        </w:rPr>
        <w:lastRenderedPageBreak/>
        <w:t xml:space="preserve">раздела представлен в аспекте, способствующем формированию у учащихся умения пользоваться алгоритмами.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Содержание раздела «Числовые множества» 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  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В разделе «Функции» школьники получают конкретные знания о функции как важнейшей математической модели для описания и исследования процессов и явлений окружающего мира.  Соответствующий материал способствует развитию воображения и творческих способностей учащихся, умению использовать различные языки математики (словесный, символический, графический).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Содержание раздела «Элементы прикладной математики» раскрывает прикладное и практическое значение математики в современном мире. Материал данного раздела способствует формированию умений представлять и анализировать различную информацию, пониманию вероятностного характера реальных зависимостей.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Раздел «Алгебра в историческом развитии» 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bookmarkStart w:id="2" w:name="bookmark10"/>
      <w:r w:rsidRPr="00B07B7D">
        <w:rPr>
          <w:b/>
          <w:bCs/>
          <w:sz w:val="28"/>
          <w:szCs w:val="28"/>
          <w:lang w:val="x-none"/>
        </w:rPr>
        <w:t>Л</w:t>
      </w:r>
      <w:r w:rsidRPr="00B07B7D">
        <w:rPr>
          <w:b/>
          <w:bCs/>
          <w:sz w:val="28"/>
          <w:szCs w:val="28"/>
        </w:rPr>
        <w:t>ИЧНОСТНЫЕ</w:t>
      </w:r>
      <w:r w:rsidRPr="00B07B7D">
        <w:rPr>
          <w:b/>
          <w:bCs/>
          <w:sz w:val="28"/>
          <w:szCs w:val="28"/>
          <w:lang w:val="x-none"/>
        </w:rPr>
        <w:t xml:space="preserve">, </w:t>
      </w:r>
      <w:r w:rsidRPr="00B07B7D">
        <w:rPr>
          <w:b/>
          <w:bCs/>
          <w:sz w:val="28"/>
          <w:szCs w:val="28"/>
        </w:rPr>
        <w:t xml:space="preserve">МЕТАПРЕДМЕТНЫЕ И ПРЕДМЕТНЫЕ РЕЗУЛЬТАТЫ </w:t>
      </w:r>
      <w:r w:rsidRPr="00B07B7D">
        <w:rPr>
          <w:b/>
          <w:bCs/>
          <w:sz w:val="28"/>
          <w:szCs w:val="28"/>
          <w:lang w:val="x-none"/>
        </w:rPr>
        <w:t xml:space="preserve"> </w:t>
      </w:r>
      <w:r w:rsidRPr="00B07B7D">
        <w:rPr>
          <w:b/>
          <w:bCs/>
          <w:sz w:val="28"/>
          <w:szCs w:val="28"/>
        </w:rPr>
        <w:t>ОСВОЕНИЯ СОДЕРЖАНИЯ КУРСА АЛГЕБРЫ</w:t>
      </w:r>
      <w:bookmarkEnd w:id="2"/>
      <w:r w:rsidRPr="00B07B7D">
        <w:rPr>
          <w:b/>
          <w:bCs/>
          <w:sz w:val="28"/>
          <w:szCs w:val="28"/>
          <w:lang w:val="x-none"/>
        </w:rPr>
        <w:t>:</w:t>
      </w:r>
    </w:p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 xml:space="preserve">Изучение алгебры по данной программе способствует формированию у учащихся личностных, </w:t>
      </w:r>
      <w:proofErr w:type="spellStart"/>
      <w:r w:rsidRPr="00B07B7D">
        <w:rPr>
          <w:bCs/>
          <w:sz w:val="28"/>
          <w:szCs w:val="28"/>
          <w:lang w:val="x-none"/>
        </w:rPr>
        <w:t>метапредметных</w:t>
      </w:r>
      <w:proofErr w:type="spellEnd"/>
      <w:r w:rsidRPr="00B07B7D">
        <w:rPr>
          <w:bCs/>
          <w:sz w:val="28"/>
          <w:szCs w:val="28"/>
          <w:lang w:val="x-none"/>
        </w:rPr>
        <w:t xml:space="preserve"> и предметных результатов обучения, соответствующих требованиям </w:t>
      </w:r>
      <w:r w:rsidRPr="00B07B7D">
        <w:rPr>
          <w:bCs/>
          <w:sz w:val="28"/>
          <w:szCs w:val="28"/>
        </w:rPr>
        <w:t>Ф</w:t>
      </w:r>
      <w:proofErr w:type="spellStart"/>
      <w:r w:rsidRPr="00B07B7D">
        <w:rPr>
          <w:bCs/>
          <w:sz w:val="28"/>
          <w:szCs w:val="28"/>
          <w:lang w:val="x-none"/>
        </w:rPr>
        <w:t>едерального</w:t>
      </w:r>
      <w:proofErr w:type="spellEnd"/>
      <w:r w:rsidRPr="00B07B7D">
        <w:rPr>
          <w:bCs/>
          <w:sz w:val="28"/>
          <w:szCs w:val="28"/>
          <w:lang w:val="x-none"/>
        </w:rPr>
        <w:t xml:space="preserve"> государственного образовательного стандарта основного общего образования.</w:t>
      </w:r>
    </w:p>
    <w:p w:rsidR="00733814" w:rsidRPr="00B07B7D" w:rsidRDefault="00733814" w:rsidP="00733814">
      <w:pPr>
        <w:numPr>
          <w:ilvl w:val="0"/>
          <w:numId w:val="1"/>
        </w:num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sz w:val="28"/>
          <w:szCs w:val="28"/>
          <w:u w:val="single"/>
          <w:lang w:val="x-none"/>
        </w:rPr>
        <w:t>Личностные результаты:</w:t>
      </w:r>
      <w:r w:rsidRPr="00B07B7D">
        <w:rPr>
          <w:bCs/>
          <w:i/>
          <w:iCs/>
          <w:sz w:val="28"/>
          <w:szCs w:val="28"/>
        </w:rPr>
        <w:t xml:space="preserve"> </w:t>
      </w:r>
    </w:p>
    <w:p w:rsidR="00733814" w:rsidRPr="00B07B7D" w:rsidRDefault="00733814" w:rsidP="00733814">
      <w:pPr>
        <w:numPr>
          <w:ilvl w:val="0"/>
          <w:numId w:val="1"/>
        </w:num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Патриотическое воспитание:</w:t>
      </w:r>
    </w:p>
    <w:p w:rsidR="00733814" w:rsidRPr="00B07B7D" w:rsidRDefault="00733814" w:rsidP="00733814">
      <w:pPr>
        <w:numPr>
          <w:ilvl w:val="0"/>
          <w:numId w:val="1"/>
        </w:num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sz w:val="28"/>
          <w:szCs w:val="28"/>
          <w:u w:val="single"/>
        </w:rPr>
        <w:t xml:space="preserve"> </w:t>
      </w:r>
      <w:r w:rsidRPr="00B07B7D">
        <w:rPr>
          <w:bCs/>
          <w:i/>
          <w:iCs/>
          <w:sz w:val="28"/>
          <w:szCs w:val="28"/>
          <w:u w:val="single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33814" w:rsidRPr="00B07B7D" w:rsidRDefault="00733814" w:rsidP="00733814">
      <w:pPr>
        <w:numPr>
          <w:ilvl w:val="0"/>
          <w:numId w:val="1"/>
        </w:numPr>
        <w:rPr>
          <w:bCs/>
          <w:i/>
          <w:iCs/>
          <w:sz w:val="28"/>
          <w:szCs w:val="28"/>
          <w:u w:val="single"/>
        </w:rPr>
      </w:pP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-формирование целостного мировоззрения, соответствующего современному уровню развития науки и общественной практики;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Гражданское и духовно-нравственное воспитание: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 xml:space="preserve"> У обучающегося сформируется:</w:t>
      </w:r>
    </w:p>
    <w:p w:rsidR="00733814" w:rsidRPr="00B07B7D" w:rsidRDefault="00733814" w:rsidP="00733814">
      <w:pPr>
        <w:numPr>
          <w:ilvl w:val="0"/>
          <w:numId w:val="2"/>
        </w:num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нормы поведения в рамках межличностных отношений,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правосознание;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-умение контролировать процесс и результат учебной математической деятельности;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поступков. Ориентация на моральные ценности и нормы в ситуациях нравственного выбора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Трудовое воспитание: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sz w:val="28"/>
          <w:szCs w:val="28"/>
          <w:u w:val="single"/>
        </w:rPr>
        <w:t xml:space="preserve">- </w:t>
      </w:r>
      <w:r w:rsidRPr="00B07B7D">
        <w:rPr>
          <w:bCs/>
          <w:i/>
          <w:iCs/>
          <w:sz w:val="28"/>
          <w:szCs w:val="28"/>
          <w:u w:val="single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 Эстетическое воспитание:</w:t>
      </w:r>
    </w:p>
    <w:p w:rsidR="00733814" w:rsidRPr="00B07B7D" w:rsidRDefault="00733814" w:rsidP="00733814">
      <w:pPr>
        <w:numPr>
          <w:ilvl w:val="0"/>
          <w:numId w:val="3"/>
        </w:num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Формирование ответственного отношения к учению, готовности  способности</w:t>
      </w:r>
      <w:r w:rsidRPr="00B07B7D">
        <w:rPr>
          <w:bCs/>
          <w:sz w:val="28"/>
          <w:szCs w:val="28"/>
          <w:u w:val="single"/>
        </w:rPr>
        <w:t xml:space="preserve"> </w:t>
      </w:r>
      <w:r w:rsidRPr="00B07B7D">
        <w:rPr>
          <w:bCs/>
          <w:i/>
          <w:iCs/>
          <w:sz w:val="28"/>
          <w:szCs w:val="28"/>
          <w:u w:val="single"/>
        </w:rPr>
        <w:t>основы социально-критического мышления.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Ценности научного познания: -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lastRenderedPageBreak/>
        <w:t>ценностное отношение к отечественному культурному, историческому и научному наследию; понимание значения математики как науки в жизни современного общества.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 xml:space="preserve">--формирование ответственного отношения к учению, готовности и </w:t>
      </w:r>
      <w:proofErr w:type="gramStart"/>
      <w:r w:rsidRPr="00B07B7D">
        <w:rPr>
          <w:bCs/>
          <w:i/>
          <w:iCs/>
          <w:sz w:val="28"/>
          <w:szCs w:val="28"/>
          <w:u w:val="single"/>
        </w:rPr>
        <w:t>способности</w:t>
      </w:r>
      <w:proofErr w:type="gramEnd"/>
      <w:r w:rsidRPr="00B07B7D">
        <w:rPr>
          <w:bCs/>
          <w:i/>
          <w:iCs/>
          <w:sz w:val="28"/>
          <w:szCs w:val="28"/>
          <w:u w:val="single"/>
        </w:rPr>
        <w:t xml:space="preserve"> обучающихся к саморазвитию и самообразованию 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интересов.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 xml:space="preserve">Физическое воспитание: 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активность;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Экологическое воспитание:</w:t>
      </w:r>
      <w:r w:rsidRPr="00B07B7D">
        <w:rPr>
          <w:bCs/>
          <w:sz w:val="28"/>
          <w:szCs w:val="28"/>
          <w:u w:val="single"/>
        </w:rPr>
        <w:t xml:space="preserve"> </w:t>
      </w:r>
    </w:p>
    <w:p w:rsidR="00733814" w:rsidRPr="00B07B7D" w:rsidRDefault="00733814" w:rsidP="00733814">
      <w:pPr>
        <w:rPr>
          <w:bCs/>
          <w:i/>
          <w:iCs/>
          <w:sz w:val="28"/>
          <w:szCs w:val="28"/>
          <w:u w:val="single"/>
        </w:rPr>
      </w:pPr>
      <w:r w:rsidRPr="00B07B7D">
        <w:rPr>
          <w:bCs/>
          <w:i/>
          <w:iCs/>
          <w:sz w:val="28"/>
          <w:szCs w:val="28"/>
          <w:u w:val="single"/>
        </w:rPr>
        <w:t>-ориентацией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</w:t>
      </w:r>
    </w:p>
    <w:p w:rsidR="00733814" w:rsidRPr="00B07B7D" w:rsidRDefault="00733814" w:rsidP="00733814">
      <w:pPr>
        <w:rPr>
          <w:bCs/>
          <w:sz w:val="28"/>
          <w:szCs w:val="28"/>
          <w:u w:val="single"/>
          <w:lang w:val="x-none"/>
        </w:rPr>
      </w:pPr>
      <w:proofErr w:type="spellStart"/>
      <w:r w:rsidRPr="00B07B7D">
        <w:rPr>
          <w:bCs/>
          <w:sz w:val="28"/>
          <w:szCs w:val="28"/>
          <w:u w:val="single"/>
          <w:lang w:val="x-none"/>
        </w:rPr>
        <w:t>Метапредметные</w:t>
      </w:r>
      <w:proofErr w:type="spellEnd"/>
      <w:r w:rsidRPr="00B07B7D">
        <w:rPr>
          <w:bCs/>
          <w:sz w:val="28"/>
          <w:szCs w:val="28"/>
          <w:u w:val="single"/>
          <w:lang w:val="x-none"/>
        </w:rPr>
        <w:t xml:space="preserve"> результаты: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lastRenderedPageBreak/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развитие компетентности в области использования ин- формационно-коммуникационных технологий;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733814" w:rsidRPr="00B07B7D" w:rsidRDefault="00733814" w:rsidP="00733814">
      <w:pPr>
        <w:numPr>
          <w:ilvl w:val="1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33814" w:rsidRPr="00B07B7D" w:rsidRDefault="00733814" w:rsidP="00733814">
      <w:pPr>
        <w:numPr>
          <w:ilvl w:val="2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умение выдвигать гипотезы при решении задачи, понимать необходимость их проверки;</w:t>
      </w:r>
    </w:p>
    <w:p w:rsidR="00733814" w:rsidRPr="00B07B7D" w:rsidRDefault="00733814" w:rsidP="00733814">
      <w:pPr>
        <w:numPr>
          <w:ilvl w:val="2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33814" w:rsidRPr="00B07B7D" w:rsidRDefault="00733814" w:rsidP="00733814">
      <w:pPr>
        <w:rPr>
          <w:bCs/>
          <w:sz w:val="28"/>
          <w:szCs w:val="28"/>
          <w:u w:val="single"/>
          <w:lang w:val="x-none"/>
        </w:rPr>
      </w:pPr>
      <w:bookmarkStart w:id="3" w:name="bookmark11"/>
      <w:r w:rsidRPr="00B07B7D">
        <w:rPr>
          <w:bCs/>
          <w:sz w:val="28"/>
          <w:szCs w:val="28"/>
          <w:u w:val="single"/>
          <w:lang w:val="x-none"/>
        </w:rPr>
        <w:t>Предметные результаты:</w:t>
      </w:r>
      <w:bookmarkEnd w:id="3"/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осознание значения математики для повседневной жизни человека;</w:t>
      </w:r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lastRenderedPageBreak/>
        <w:t>владение базовым понятийным аппаратом по основным разделам содержания;</w:t>
      </w:r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систематические знания о функциях и их свойствах;</w:t>
      </w:r>
    </w:p>
    <w:p w:rsidR="00733814" w:rsidRPr="00B07B7D" w:rsidRDefault="00733814" w:rsidP="00733814">
      <w:pPr>
        <w:numPr>
          <w:ilvl w:val="3"/>
          <w:numId w:val="4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выполнять вычисления с действительными числами;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решать уравнения, неравенства, системы уравнений и неравенств;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 xml:space="preserve">решать текстовые задачи арифметическим способом, с помощью составления и </w:t>
      </w:r>
      <w:r w:rsidRPr="00B07B7D">
        <w:rPr>
          <w:bCs/>
          <w:sz w:val="28"/>
          <w:szCs w:val="28"/>
        </w:rPr>
        <w:t xml:space="preserve">   </w:t>
      </w:r>
      <w:r w:rsidRPr="00B07B7D">
        <w:rPr>
          <w:bCs/>
          <w:sz w:val="28"/>
          <w:szCs w:val="28"/>
          <w:lang w:val="x-none"/>
        </w:rPr>
        <w:t>решения уравнений, систем уравнений и неравенств;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выполнять тождественные преобразования рациональных выражений;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выполнять операции над множествами;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исследовать функции и строить их графики;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читать и использовать информацию, представленную в виде таблицы, диаграммы (столбчатой или круговой);</w:t>
      </w:r>
    </w:p>
    <w:p w:rsidR="00733814" w:rsidRPr="00B07B7D" w:rsidRDefault="00733814" w:rsidP="00733814">
      <w:pPr>
        <w:numPr>
          <w:ilvl w:val="0"/>
          <w:numId w:val="5"/>
        </w:numPr>
        <w:rPr>
          <w:bCs/>
          <w:sz w:val="28"/>
          <w:szCs w:val="28"/>
          <w:lang w:val="x-none"/>
        </w:rPr>
      </w:pPr>
      <w:r w:rsidRPr="00B07B7D">
        <w:rPr>
          <w:bCs/>
          <w:sz w:val="28"/>
          <w:szCs w:val="28"/>
          <w:lang w:val="x-none"/>
        </w:rPr>
        <w:t>решать простейшие комбинаторные задачи.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bookmarkStart w:id="4" w:name="bookmark12"/>
      <w:r w:rsidRPr="00B07B7D">
        <w:rPr>
          <w:b/>
          <w:bCs/>
          <w:sz w:val="28"/>
          <w:szCs w:val="28"/>
        </w:rPr>
        <w:t xml:space="preserve">ПЛАНИРУЕМЫЕ РЕЗУЛЬТАТЫ ОБУЧЕНИЯ АЛГЕБРЕ </w:t>
      </w:r>
      <w:r w:rsidRPr="00B07B7D">
        <w:rPr>
          <w:b/>
          <w:bCs/>
          <w:sz w:val="28"/>
          <w:szCs w:val="28"/>
        </w:rPr>
        <w:br/>
        <w:t>В 7-9 КЛАССАХ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Алгебраические выражения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- оперировать понятиями "квадратный корень", применять его в вычислениях;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выполнять преобразование выражений, содержащих степени с целыми показателями и квадратные корни;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- выполнять разложение многочленов на множители. 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применять тождественные преобразования для решения задач из различных разделов курса.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Уравнения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применять графические представления для исследования уравнений, систем уравнений, содержащих буквенные коэффициенты.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Неравенства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- понимать терминологию и символику, связанные с отношением неравенства, свойства числовых неравенств;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применять аппарат неравенства для решения задач их различных разделов курса.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освоить разнообразные приёмы доказательства неравенств; уверенно применять аппарат неравен</w:t>
      </w:r>
      <w:proofErr w:type="gramStart"/>
      <w:r w:rsidRPr="00B07B7D">
        <w:rPr>
          <w:bCs/>
          <w:sz w:val="28"/>
          <w:szCs w:val="28"/>
        </w:rPr>
        <w:t>ств дл</w:t>
      </w:r>
      <w:proofErr w:type="gramEnd"/>
      <w:r w:rsidRPr="00B07B7D">
        <w:rPr>
          <w:bCs/>
          <w:sz w:val="28"/>
          <w:szCs w:val="28"/>
        </w:rPr>
        <w:t>я решения разнообразных математических задач, задач из смежных предметов и практики;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Числовые множества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- понимать терминологию и символику, связанные с понятием множества, выполнять операции </w:t>
      </w:r>
      <w:proofErr w:type="gramStart"/>
      <w:r w:rsidRPr="00B07B7D">
        <w:rPr>
          <w:bCs/>
          <w:sz w:val="28"/>
          <w:szCs w:val="28"/>
        </w:rPr>
        <w:t>на</w:t>
      </w:r>
      <w:proofErr w:type="gramEnd"/>
      <w:r w:rsidRPr="00B07B7D">
        <w:rPr>
          <w:bCs/>
          <w:sz w:val="28"/>
          <w:szCs w:val="28"/>
        </w:rPr>
        <w:t xml:space="preserve"> множествами;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использовать начальные представления о множестве действительных чисел.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развивать представление о множествах;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Функции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понимать и использовать функциональные понятия, язык (термины, символические обозначения);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понимать и использовать язык последовательностей (термины, символические обозначения);</w:t>
      </w:r>
    </w:p>
    <w:p w:rsidR="00733814" w:rsidRPr="00B07B7D" w:rsidRDefault="00733814" w:rsidP="00733814">
      <w:pPr>
        <w:rPr>
          <w:bCs/>
          <w:sz w:val="28"/>
          <w:szCs w:val="28"/>
        </w:rPr>
      </w:pPr>
      <w:proofErr w:type="gramStart"/>
      <w:r w:rsidRPr="00B07B7D">
        <w:rPr>
          <w:bCs/>
          <w:sz w:val="28"/>
          <w:szCs w:val="28"/>
        </w:rPr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решать комбинированные задачи с применением формул n-</w:t>
      </w:r>
      <w:proofErr w:type="spellStart"/>
      <w:r w:rsidRPr="00B07B7D">
        <w:rPr>
          <w:bCs/>
          <w:sz w:val="28"/>
          <w:szCs w:val="28"/>
        </w:rPr>
        <w:t>го</w:t>
      </w:r>
      <w:proofErr w:type="spellEnd"/>
      <w:r w:rsidRPr="00B07B7D">
        <w:rPr>
          <w:bCs/>
          <w:sz w:val="28"/>
          <w:szCs w:val="28"/>
        </w:rPr>
        <w:t xml:space="preserve"> члена и суммы n первых членов арифметической и геометрической прогрессий, применяя при этом аппарат уравнений и неравенств;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Элементы прикладной математики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научится: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использовать в ходе решения задач элементарные представления, связанные с приближёнными значениями величин;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использовать простейшие способы представления и анализа статистических данных;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- находить относительную частоту и вероятность случайного события;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решать комбинаторные задачи на нахождение числа объектов или комбинаций.</w:t>
      </w:r>
    </w:p>
    <w:p w:rsidR="00733814" w:rsidRPr="00B07B7D" w:rsidRDefault="00733814" w:rsidP="00733814">
      <w:pPr>
        <w:rPr>
          <w:bCs/>
          <w:i/>
          <w:sz w:val="28"/>
          <w:szCs w:val="28"/>
        </w:rPr>
      </w:pPr>
      <w:r w:rsidRPr="00B07B7D">
        <w:rPr>
          <w:bCs/>
          <w:i/>
          <w:sz w:val="28"/>
          <w:szCs w:val="28"/>
        </w:rPr>
        <w:t>Выпускник получит возможность: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  <w:r w:rsidRPr="00B07B7D">
        <w:rPr>
          <w:bCs/>
          <w:sz w:val="28"/>
          <w:szCs w:val="28"/>
        </w:rPr>
        <w:cr/>
        <w:t>- понять, что погрешность результата вычислений должна быть соизмерима с погрешностью исходных данных;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- научиться некоторым специальным приёмам решения комбинаторных задач.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r w:rsidRPr="00B07B7D">
        <w:rPr>
          <w:b/>
          <w:bCs/>
          <w:sz w:val="28"/>
          <w:szCs w:val="28"/>
        </w:rPr>
        <w:t>СОДЕРЖАНИЕ УЧЕБНОГО ПРЕДМЕТА «АЛГЕБРА»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Алгебраические выражения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Выражение с переменными. Значение выражения с переменными. Допустимые значения переменных. Тождество. Тождественные преобразования алгебраических выражений. Доказательство тождеств.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Степень с натуральными показателями и её свойства. Одночлены. Одночлен стандартного вида. Степень одночлена. Многочлены. Многочлен стандартного вида. Степень многочлена. Сложение, вычитание и умножение многочленов. Формулы сокращённого умножения: квадрат суммы и квадрат разности двух выражений. Разложение многочлена на множители.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квадратного трёхчлена. Разложение квадратного трёхчлена на множители.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Рациональные выражения. Целые выражения. Дробные выражения. Рациональная дробь. Основное свойство рациональной дроби. Сложение, вычитание, умножение и деление рациональных дробей. Возведение рациональной дроби в степень. Тождественные преобразования рациональных выражений. Степень с целыми показателями и её свойства.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Квадратные корни. Арифметический квадратный корень и его свойства. Тождественные преобразования выражений, содержащих квадратные корни.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Уравнения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Уравнение с одной переменной. Корень уравнения. Равносильные уравнения. Свойства уравнений с одной переменной. Уравнение как математическая модель реальной ситуации. </w:t>
      </w:r>
      <w:proofErr w:type="gramStart"/>
      <w:r w:rsidRPr="00B07B7D">
        <w:rPr>
          <w:bCs/>
          <w:sz w:val="28"/>
          <w:szCs w:val="28"/>
        </w:rPr>
        <w:t>Линейной</w:t>
      </w:r>
      <w:proofErr w:type="gramEnd"/>
      <w:r w:rsidRPr="00B07B7D">
        <w:rPr>
          <w:bCs/>
          <w:sz w:val="28"/>
          <w:szCs w:val="28"/>
        </w:rPr>
        <w:t xml:space="preserve"> уравнение. Квадратное уравнение. Формула корней квадратного уравнения. Теория Виета. Рациональные уравнения. Решение рациональных уравнений, сводящихся к линейным или к квадратным уравнениям. Решение текстовых задач с помощью рациональных уравнений.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Уравнение с двумя переменными. График уравнения с двумя переменными. Линейное уравнение с двумя переменными и его график.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сложения. Система двух уравнений с двумя переменными как модель реальной ситуации.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Неравенства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Числовые неравенства и их свойства. Сложение и умножение числовых неравенств.  Оценивание значения выражения.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Числовые множества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Множество и его элементы. Способы задания множеств. Равные множества. Пустое множество. Подмножество. Операции над множествами. Иллюстрация соотношений между множествами с помощью диаграмм </w:t>
      </w:r>
      <w:r w:rsidRPr="00B07B7D">
        <w:rPr>
          <w:bCs/>
          <w:sz w:val="28"/>
          <w:szCs w:val="28"/>
        </w:rPr>
        <w:lastRenderedPageBreak/>
        <w:t xml:space="preserve">Эйлера. Множества натуральных, целых, рациональных чисел. Рациональное число как дробь вида </w:t>
      </w:r>
      <w:r w:rsidRPr="00B07B7D">
        <w:rPr>
          <w:bCs/>
          <w:sz w:val="28"/>
          <w:szCs w:val="28"/>
          <w:lang w:val="en-US"/>
        </w:rPr>
        <w:t>m</w:t>
      </w:r>
      <w:r w:rsidRPr="00B07B7D">
        <w:rPr>
          <w:bCs/>
          <w:sz w:val="28"/>
          <w:szCs w:val="28"/>
        </w:rPr>
        <w:t>/</w:t>
      </w:r>
      <w:r w:rsidRPr="00B07B7D">
        <w:rPr>
          <w:bCs/>
          <w:sz w:val="28"/>
          <w:szCs w:val="28"/>
          <w:lang w:val="en-US"/>
        </w:rPr>
        <w:t>n</w:t>
      </w:r>
      <w:r w:rsidRPr="00B07B7D">
        <w:rPr>
          <w:bCs/>
          <w:sz w:val="28"/>
          <w:szCs w:val="28"/>
        </w:rPr>
        <w:t xml:space="preserve">, где m ϵ Z, n ϵ N, и как бесконечная периодическая десятичная дробь. Представление об иррациональном числе. Множество действительных чисел. Представление действительного числа в виде бесконечной непериодической десятичной дроби. Сравнение действительных чисел. Связь между множествами N, Z, Q, R.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Функции. Числовые функции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Функциональные зависимости между величинами. Понятие функции. Функция как математическая модель реального процесса. Область определения и область значения функции. Способы задания функции. График функции. Построение графиков функций с помощью преобразований фигур. Нули функции. Промежутки </w:t>
      </w:r>
      <w:proofErr w:type="spellStart"/>
      <w:r w:rsidRPr="00B07B7D">
        <w:rPr>
          <w:bCs/>
          <w:sz w:val="28"/>
          <w:szCs w:val="28"/>
        </w:rPr>
        <w:t>знакопостоянства</w:t>
      </w:r>
      <w:proofErr w:type="spellEnd"/>
      <w:r w:rsidRPr="00B07B7D">
        <w:rPr>
          <w:bCs/>
          <w:sz w:val="28"/>
          <w:szCs w:val="28"/>
        </w:rPr>
        <w:t xml:space="preserve"> функции. Промежутки возрастания и убывания функции.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Линейная функция, обратная пропорциональность, квадратичная функция, функция </w:t>
      </w:r>
      <w:r w:rsidRPr="00B07B7D">
        <w:rPr>
          <w:bCs/>
          <w:sz w:val="28"/>
          <w:szCs w:val="28"/>
          <w:vertAlign w:val="subscript"/>
        </w:rPr>
        <w:drawing>
          <wp:inline distT="0" distB="0" distL="0" distR="0" wp14:anchorId="1CE86B39" wp14:editId="1B663D7B">
            <wp:extent cx="487680" cy="2032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0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B7D">
        <w:rPr>
          <w:bCs/>
          <w:sz w:val="28"/>
          <w:szCs w:val="28"/>
        </w:rPr>
        <w:t>, их свойства и графики.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Числовые последовательности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Понятие числовой последовательности. Конечные и бесконечные последовательности. Арифметическая и геометрическая прогрессии. Свойства членов арифметической и геометрической прогрессий. Формулы общего члена арифметической и геометрической прогрессий. Формулы суммы n первых членов арифметической и геометрической прогрессий. Сумма бесконечной прогрессии, у которой |</w:t>
      </w:r>
      <w:r w:rsidRPr="00B07B7D">
        <w:rPr>
          <w:bCs/>
          <w:sz w:val="28"/>
          <w:szCs w:val="28"/>
          <w:lang w:val="en-US"/>
        </w:rPr>
        <w:t>q</w:t>
      </w:r>
      <w:r w:rsidRPr="00B07B7D">
        <w:rPr>
          <w:bCs/>
          <w:sz w:val="28"/>
          <w:szCs w:val="28"/>
        </w:rPr>
        <w:t xml:space="preserve">|&lt;1. Представление бесконечной периодической десятичной дроби в виде обыкновенной дроби.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Элементы прикладной математики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Представление данных в виде таблиц, диаграмм, графиков.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07B7D">
        <w:rPr>
          <w:bCs/>
          <w:sz w:val="28"/>
          <w:szCs w:val="28"/>
        </w:rPr>
        <w:t>ств дл</w:t>
      </w:r>
      <w:proofErr w:type="gramEnd"/>
      <w:r w:rsidRPr="00B07B7D">
        <w:rPr>
          <w:bCs/>
          <w:sz w:val="28"/>
          <w:szCs w:val="28"/>
        </w:rPr>
        <w:t>я описания реальных процессов и явлений, при решении задач.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B07B7D">
        <w:rPr>
          <w:bCs/>
          <w:sz w:val="28"/>
          <w:szCs w:val="28"/>
        </w:rPr>
        <w:lastRenderedPageBreak/>
        <w:t>дисперсия случайной величины «число успехов в серии испытаний Бернулли».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Алгебра в историческом развитии 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Зарождение алгебры, книга о восстановлении и противопоставлении Мухаммеда </w:t>
      </w:r>
      <w:proofErr w:type="gramStart"/>
      <w:r w:rsidRPr="00B07B7D">
        <w:rPr>
          <w:bCs/>
          <w:sz w:val="28"/>
          <w:szCs w:val="28"/>
        </w:rPr>
        <w:t>аль-Хорезми</w:t>
      </w:r>
      <w:proofErr w:type="gramEnd"/>
      <w:r w:rsidRPr="00B07B7D">
        <w:rPr>
          <w:bCs/>
          <w:sz w:val="28"/>
          <w:szCs w:val="28"/>
        </w:rPr>
        <w:t>. История формирования математического языка. Как зародилась идея координат. Открытие иррациональности. Из истории возникновения формул для решения уравнений 3-й и 4-й степеней. История развития понятия функции. Как зародилась теория вероятностей. Числа Фибоначчи. Задала Л. Пизанского (Фибоначчи) о кроликах.</w:t>
      </w:r>
    </w:p>
    <w:p w:rsidR="00733814" w:rsidRPr="00B07B7D" w:rsidRDefault="00733814" w:rsidP="00733814">
      <w:pPr>
        <w:rPr>
          <w:bCs/>
          <w:sz w:val="28"/>
          <w:szCs w:val="28"/>
        </w:rPr>
      </w:pPr>
      <w:r w:rsidRPr="00B07B7D">
        <w:rPr>
          <w:bCs/>
          <w:sz w:val="28"/>
          <w:szCs w:val="28"/>
        </w:rPr>
        <w:t xml:space="preserve">Л.Ф. Магницкий. П.Л. Чебышев. Н.И. Лобачевский. В.Я. </w:t>
      </w:r>
      <w:proofErr w:type="spellStart"/>
      <w:r w:rsidRPr="00B07B7D">
        <w:rPr>
          <w:bCs/>
          <w:sz w:val="28"/>
          <w:szCs w:val="28"/>
        </w:rPr>
        <w:t>Буняковский</w:t>
      </w:r>
      <w:proofErr w:type="spellEnd"/>
      <w:r w:rsidRPr="00B07B7D">
        <w:rPr>
          <w:bCs/>
          <w:sz w:val="28"/>
          <w:szCs w:val="28"/>
        </w:rPr>
        <w:t xml:space="preserve">. А.Н. Колмогоров. Ф. Виет. </w:t>
      </w:r>
      <w:proofErr w:type="spellStart"/>
      <w:r w:rsidRPr="00B07B7D">
        <w:rPr>
          <w:bCs/>
          <w:sz w:val="28"/>
          <w:szCs w:val="28"/>
        </w:rPr>
        <w:t>П.Ферма</w:t>
      </w:r>
      <w:proofErr w:type="spellEnd"/>
      <w:r w:rsidRPr="00B07B7D">
        <w:rPr>
          <w:bCs/>
          <w:sz w:val="28"/>
          <w:szCs w:val="28"/>
        </w:rPr>
        <w:t xml:space="preserve">. Р. Декарт.  Н. Тарталья. Д. </w:t>
      </w:r>
      <w:proofErr w:type="spellStart"/>
      <w:r w:rsidRPr="00B07B7D">
        <w:rPr>
          <w:bCs/>
          <w:sz w:val="28"/>
          <w:szCs w:val="28"/>
        </w:rPr>
        <w:t>Кардано</w:t>
      </w:r>
      <w:proofErr w:type="spellEnd"/>
      <w:r w:rsidRPr="00B07B7D">
        <w:rPr>
          <w:bCs/>
          <w:sz w:val="28"/>
          <w:szCs w:val="28"/>
        </w:rPr>
        <w:t>. Н. Абель. Б. Паскаль. Л. Пизанский. К. Гаусс.</w:t>
      </w:r>
    </w:p>
    <w:p w:rsidR="00733814" w:rsidRPr="00B07B7D" w:rsidRDefault="00733814" w:rsidP="00733814">
      <w:pPr>
        <w:rPr>
          <w:b/>
          <w:bCs/>
          <w:sz w:val="28"/>
          <w:szCs w:val="28"/>
        </w:rPr>
      </w:pPr>
      <w:r w:rsidRPr="00B07B7D">
        <w:rPr>
          <w:b/>
          <w:bCs/>
          <w:sz w:val="28"/>
          <w:szCs w:val="28"/>
        </w:rPr>
        <w:t xml:space="preserve">УЧЕБНО – ТЕМАТИЧЕСКИЙ ПЛАН (7 класс, А. Г.  </w:t>
      </w:r>
      <w:proofErr w:type="gramStart"/>
      <w:r w:rsidRPr="00B07B7D">
        <w:rPr>
          <w:b/>
          <w:bCs/>
          <w:sz w:val="28"/>
          <w:szCs w:val="28"/>
        </w:rPr>
        <w:t>Мерзляк</w:t>
      </w:r>
      <w:proofErr w:type="gramEnd"/>
      <w:r w:rsidRPr="00B07B7D">
        <w:rPr>
          <w:b/>
          <w:bCs/>
          <w:sz w:val="28"/>
          <w:szCs w:val="28"/>
        </w:rPr>
        <w:t>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103"/>
        <w:gridCol w:w="1559"/>
      </w:tblGrid>
      <w:tr w:rsidR="00733814" w:rsidRPr="00B07B7D" w:rsidTr="00B856AF">
        <w:trPr>
          <w:trHeight w:val="652"/>
        </w:trPr>
        <w:tc>
          <w:tcPr>
            <w:tcW w:w="1951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название раздела (темы) </w:t>
            </w:r>
          </w:p>
        </w:tc>
        <w:tc>
          <w:tcPr>
            <w:tcW w:w="992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кол-во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содержание раздела (темы) </w:t>
            </w: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формы контроля</w:t>
            </w:r>
          </w:p>
        </w:tc>
      </w:tr>
      <w:tr w:rsidR="00733814" w:rsidRPr="00B07B7D" w:rsidTr="00B856AF">
        <w:trPr>
          <w:trHeight w:val="1420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1. Линейное уравнение с одной  переменной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Введение в алгебру. Линейное уравнение с одной переменной. Решение задач с помощью уравнений</w:t>
            </w: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 работа №1</w:t>
            </w:r>
          </w:p>
        </w:tc>
      </w:tr>
      <w:tr w:rsidR="00733814" w:rsidRPr="00B07B7D" w:rsidTr="00B856AF">
        <w:trPr>
          <w:trHeight w:val="4956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Глава 2. Целые выражения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Тождественно равные выражения. Тождества. Степень с натуральным показателем. Свойства степени с натуральным показателем. Одночлены. Многочлены. Сложение и вычитание многочленов. Умножение одночлена на многочлен. Умножение многочлена на многочлен. Разложение многочленов на множители. Вынесение общего множителя за скобки. Разложение многочленов на множители. Метод группировки. Произведение разности и суммы двух выражений. Разность квадратов двух выражений. Квадрат суммы и квадрат разности двух выражений. Преобразование многочлена в квадрат суммы или разности двух выражений. Сумма и разность кубов двух выражений. Применение различных способов разложения многочлена на множители. </w:t>
            </w: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№2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№3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№4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 работа №5</w:t>
            </w:r>
          </w:p>
        </w:tc>
      </w:tr>
      <w:tr w:rsidR="00733814" w:rsidRPr="00B07B7D" w:rsidTr="00B856AF">
        <w:trPr>
          <w:trHeight w:val="831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Глава 3. Функции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Связи между величинами. Функция. Способы задания функции. График функции. Линейная функция, её график и свойства. </w:t>
            </w: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 работа №6</w:t>
            </w:r>
          </w:p>
        </w:tc>
      </w:tr>
      <w:tr w:rsidR="00733814" w:rsidRPr="00B07B7D" w:rsidTr="00B856AF">
        <w:trPr>
          <w:trHeight w:val="2544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4. Системы линейных уравнений с двумя переменными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Уравнения с двумя переменными. Линейное уравнение с двумя переменными и его график. Системы уравнений с двумя переменными. Графический метод решения системы двух линейных уравнений с двумя переменными. Решение систем линейных уравнений методом подстановки. Решение систем линейных уравнений методом сложения. Решение </w:t>
            </w:r>
            <w:r w:rsidRPr="00B07B7D">
              <w:rPr>
                <w:bCs/>
                <w:sz w:val="28"/>
                <w:szCs w:val="28"/>
              </w:rPr>
              <w:lastRenderedPageBreak/>
              <w:t>задач с помощью систем линейных уравнений.</w:t>
            </w: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Контрольная  работа №7</w:t>
            </w:r>
          </w:p>
        </w:tc>
      </w:tr>
      <w:tr w:rsidR="00733814" w:rsidRPr="00B07B7D" w:rsidTr="00B856AF">
        <w:trPr>
          <w:trHeight w:val="1121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 xml:space="preserve">Повторение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Входная и итоговая контрольные работы</w:t>
            </w:r>
          </w:p>
        </w:tc>
      </w:tr>
      <w:tr w:rsidR="00733814" w:rsidRPr="00B07B7D" w:rsidTr="00B856AF">
        <w:trPr>
          <w:trHeight w:val="275"/>
        </w:trPr>
        <w:tc>
          <w:tcPr>
            <w:tcW w:w="1951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7+2</w:t>
            </w:r>
          </w:p>
        </w:tc>
      </w:tr>
    </w:tbl>
    <w:p w:rsidR="00733814" w:rsidRPr="00B07B7D" w:rsidRDefault="00733814" w:rsidP="00733814">
      <w:pPr>
        <w:rPr>
          <w:b/>
          <w:bCs/>
          <w:sz w:val="28"/>
          <w:szCs w:val="28"/>
        </w:rPr>
      </w:pPr>
      <w:r w:rsidRPr="00B07B7D">
        <w:rPr>
          <w:b/>
          <w:bCs/>
          <w:sz w:val="28"/>
          <w:szCs w:val="28"/>
        </w:rPr>
        <w:t xml:space="preserve">УЧЕБНО – ТЕМАТИЧЕСКИЙ ПЛАН (8 класс, </w:t>
      </w:r>
      <w:proofErr w:type="gramStart"/>
      <w:r w:rsidRPr="00B07B7D">
        <w:rPr>
          <w:b/>
          <w:bCs/>
          <w:sz w:val="28"/>
          <w:szCs w:val="28"/>
        </w:rPr>
        <w:t>Мерзляк</w:t>
      </w:r>
      <w:proofErr w:type="gramEnd"/>
      <w:r w:rsidRPr="00B07B7D">
        <w:rPr>
          <w:b/>
          <w:bCs/>
          <w:sz w:val="28"/>
          <w:szCs w:val="28"/>
        </w:rPr>
        <w:t>)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882"/>
        <w:gridCol w:w="4602"/>
        <w:gridCol w:w="1847"/>
      </w:tblGrid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название раздела (темы)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кол-во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содержание раздела (темы)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формы 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контроля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1. Рациональные выражения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Рациональная дробь.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</w:t>
            </w:r>
            <w:proofErr w:type="gramStart"/>
            <w:r w:rsidRPr="00B07B7D">
              <w:rPr>
                <w:bCs/>
                <w:sz w:val="28"/>
                <w:szCs w:val="28"/>
              </w:rPr>
              <w:t>.</w:t>
            </w:r>
            <w:proofErr w:type="gramEnd"/>
            <w:r w:rsidRPr="00B07B7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07B7D">
              <w:rPr>
                <w:bCs/>
                <w:sz w:val="28"/>
                <w:szCs w:val="28"/>
              </w:rPr>
              <w:t>с</w:t>
            </w:r>
            <w:proofErr w:type="gramEnd"/>
            <w:r w:rsidRPr="00B07B7D">
              <w:rPr>
                <w:bCs/>
                <w:sz w:val="28"/>
                <w:szCs w:val="28"/>
              </w:rPr>
              <w:t xml:space="preserve">окращение дробей.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</w:t>
            </w:r>
            <w:r w:rsidRPr="00B07B7D">
              <w:rPr>
                <w:bCs/>
                <w:sz w:val="28"/>
                <w:szCs w:val="28"/>
                <w:lang w:val="en-US"/>
              </w:rPr>
              <w:t>y</w:t>
            </w:r>
            <w:r w:rsidRPr="00B07B7D">
              <w:rPr>
                <w:bCs/>
                <w:sz w:val="28"/>
                <w:szCs w:val="28"/>
              </w:rPr>
              <w:t>=</w:t>
            </w:r>
            <w:r w:rsidRPr="00B07B7D">
              <w:rPr>
                <w:bCs/>
                <w:sz w:val="28"/>
                <w:szCs w:val="28"/>
                <w:lang w:val="en-US"/>
              </w:rPr>
              <w:t>k</w:t>
            </w:r>
            <w:r w:rsidRPr="00B07B7D">
              <w:rPr>
                <w:bCs/>
                <w:sz w:val="28"/>
                <w:szCs w:val="28"/>
              </w:rPr>
              <w:t>/</w:t>
            </w:r>
            <w:r w:rsidRPr="00B07B7D">
              <w:rPr>
                <w:bCs/>
                <w:sz w:val="28"/>
                <w:szCs w:val="28"/>
                <w:lang w:val="en-US"/>
              </w:rPr>
              <w:t>y</w:t>
            </w:r>
            <w:r w:rsidRPr="00B07B7D">
              <w:rPr>
                <w:bCs/>
                <w:sz w:val="28"/>
                <w:szCs w:val="28"/>
              </w:rPr>
              <w:t xml:space="preserve"> </w:t>
            </w:r>
            <w:r w:rsidRPr="00B07B7D">
              <w:rPr>
                <w:bCs/>
                <w:sz w:val="28"/>
                <w:szCs w:val="28"/>
              </w:rPr>
              <w:lastRenderedPageBreak/>
              <w:t>и её график.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Входной срез, Контрольная работа №1, Контрольная работа №2,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№3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Глава 2. Квадратные корни. Действительные числа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Функция </w:t>
            </w:r>
            <w:r w:rsidRPr="00B07B7D">
              <w:rPr>
                <w:bCs/>
                <w:sz w:val="28"/>
                <w:szCs w:val="28"/>
                <w:lang w:val="en-US"/>
              </w:rPr>
              <w:t>y</w:t>
            </w:r>
            <w:r w:rsidRPr="00B07B7D">
              <w:rPr>
                <w:bCs/>
                <w:sz w:val="28"/>
                <w:szCs w:val="28"/>
              </w:rPr>
              <w:t>= х</w:t>
            </w:r>
            <w:proofErr w:type="gramStart"/>
            <w:r w:rsidRPr="00B07B7D"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 w:rsidRPr="00B07B7D">
              <w:rPr>
                <w:bCs/>
                <w:sz w:val="28"/>
                <w:szCs w:val="28"/>
              </w:rPr>
              <w:t xml:space="preserve"> и ее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арифметические квадратные корни. Функция </w:t>
            </w:r>
            <w:r w:rsidRPr="00B07B7D">
              <w:rPr>
                <w:bCs/>
                <w:sz w:val="28"/>
                <w:szCs w:val="28"/>
                <w:lang w:val="en-US"/>
              </w:rPr>
              <w:t>y</w:t>
            </w:r>
            <w:r w:rsidRPr="00B07B7D">
              <w:rPr>
                <w:bCs/>
                <w:sz w:val="28"/>
                <w:szCs w:val="28"/>
              </w:rPr>
              <w:t>=√</w:t>
            </w:r>
            <w:r w:rsidRPr="00B07B7D">
              <w:rPr>
                <w:bCs/>
                <w:sz w:val="28"/>
                <w:szCs w:val="28"/>
                <w:lang w:val="en-US"/>
              </w:rPr>
              <w:t>x</w:t>
            </w:r>
            <w:r w:rsidRPr="00B07B7D">
              <w:rPr>
                <w:bCs/>
                <w:sz w:val="28"/>
                <w:szCs w:val="28"/>
              </w:rPr>
              <w:t>, её свойства и график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 работа №4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3. Квадратные уравнения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Квадратные уравнения. Решение неполных квадратных уравнений. Формула корней квадратного уравнения. Теорема Виета. Квадратный трехчлен. Решение уравнений, сводящихся к квадратным уравнениям. Рациональные уравнения как математические модели реальных ситуаций.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№5. Контрольная работа №6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Теория вероятностей и статистика.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Множества. Вероятность случайного события. Введение в теорию графов. Логика. Случайные события. Операции над случайными величинами.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Практическая работа №1. Практическая работа №2. Контрольная работа  </w:t>
            </w:r>
            <w:proofErr w:type="gramStart"/>
            <w:r w:rsidRPr="00B07B7D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B07B7D">
              <w:rPr>
                <w:bCs/>
                <w:sz w:val="28"/>
                <w:szCs w:val="28"/>
              </w:rPr>
              <w:t>итоговая).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Степень с целым показателем и её свойства. Стандартный вид числа. Начальные сведения об </w:t>
            </w:r>
            <w:r w:rsidRPr="00B07B7D">
              <w:rPr>
                <w:bCs/>
                <w:sz w:val="28"/>
                <w:szCs w:val="28"/>
              </w:rPr>
              <w:lastRenderedPageBreak/>
              <w:t>организации статистических исследований.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Итоговая контрольная работа</w:t>
            </w:r>
          </w:p>
        </w:tc>
      </w:tr>
      <w:tr w:rsidR="00733814" w:rsidRPr="00B07B7D" w:rsidTr="00B856AF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6+2+1</w:t>
            </w:r>
          </w:p>
        </w:tc>
      </w:tr>
    </w:tbl>
    <w:bookmarkEnd w:id="4"/>
    <w:p w:rsidR="00733814" w:rsidRPr="00B07B7D" w:rsidRDefault="00733814" w:rsidP="00733814">
      <w:pPr>
        <w:rPr>
          <w:bCs/>
          <w:sz w:val="28"/>
          <w:szCs w:val="28"/>
          <w:lang w:val="x-none"/>
        </w:rPr>
      </w:pPr>
      <w:r w:rsidRPr="00B07B7D">
        <w:rPr>
          <w:b/>
          <w:bCs/>
          <w:sz w:val="28"/>
          <w:szCs w:val="28"/>
          <w:lang w:val="x-none"/>
        </w:rPr>
        <w:t>УЧЕБНО – ТЕМАТИЧЕСКИЙ ПЛАН (9 класс,</w:t>
      </w:r>
      <w:r w:rsidRPr="00B07B7D">
        <w:rPr>
          <w:b/>
          <w:bCs/>
          <w:sz w:val="28"/>
          <w:szCs w:val="28"/>
        </w:rPr>
        <w:t xml:space="preserve"> А. </w:t>
      </w:r>
      <w:proofErr w:type="gramStart"/>
      <w:r w:rsidRPr="00B07B7D">
        <w:rPr>
          <w:b/>
          <w:bCs/>
          <w:sz w:val="28"/>
          <w:szCs w:val="28"/>
        </w:rPr>
        <w:t>Г.</w:t>
      </w:r>
      <w:r w:rsidRPr="00B07B7D">
        <w:rPr>
          <w:b/>
          <w:bCs/>
          <w:sz w:val="28"/>
          <w:szCs w:val="28"/>
          <w:lang w:val="x-none"/>
        </w:rPr>
        <w:t xml:space="preserve"> Мерзляк</w:t>
      </w:r>
      <w:r w:rsidRPr="00B07B7D">
        <w:rPr>
          <w:bCs/>
          <w:sz w:val="28"/>
          <w:szCs w:val="28"/>
          <w:lang w:val="x-none"/>
        </w:rPr>
        <w:t>)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5244"/>
        <w:gridCol w:w="1560"/>
      </w:tblGrid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название раздела (темы)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кол-во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содержание раздела (темы)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формы 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контроля</w:t>
            </w: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1. Неравенства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линейных неравенств с одной переменной. Числовые промежутки. Системы линейных неравенств с одной переменной.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Входной срез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№1</w:t>
            </w: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Глава 2. Квадратичная функция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Повторение и расширение сведений о функции. Свойства функции. Построение графика функции y = </w:t>
            </w:r>
            <w:proofErr w:type="spellStart"/>
            <w:r w:rsidRPr="00B07B7D">
              <w:rPr>
                <w:bCs/>
                <w:sz w:val="28"/>
                <w:szCs w:val="28"/>
              </w:rPr>
              <w:t>kf</w:t>
            </w:r>
            <w:proofErr w:type="spellEnd"/>
            <w:r w:rsidRPr="00B07B7D">
              <w:rPr>
                <w:bCs/>
                <w:sz w:val="28"/>
                <w:szCs w:val="28"/>
              </w:rPr>
              <w:t xml:space="preserve"> (x). Построение графиков функций y = f (x) + b и y = f (x + a). Квадратичная функция, её график и свойства. Решение квадратных неравенств. Системы уравнений с двумя переменными.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 2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 3</w:t>
            </w:r>
          </w:p>
        </w:tc>
      </w:tr>
      <w:tr w:rsidR="00733814" w:rsidRPr="00B07B7D" w:rsidTr="00B856AF">
        <w:trPr>
          <w:trHeight w:val="15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Глава 3. 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Элементы прикладной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Математическое моделирование. Процентные расчёты.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 4</w:t>
            </w: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lastRenderedPageBreak/>
              <w:t xml:space="preserve">Глава 4. 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Числовые </w:t>
            </w:r>
            <w:r w:rsidRPr="00B07B7D">
              <w:rPr>
                <w:bCs/>
                <w:sz w:val="28"/>
                <w:szCs w:val="28"/>
              </w:rPr>
              <w:br/>
              <w:t>последовательности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Числовые последовательности. Арифметическая прогрессия. Сумма n первых членов арифметической прогрессии. Геометрическая прогрессия. Сумма n первых членов геометрической прогрессии. Сумма бесконечной геометрической прогрессии, у которой модуль знаменателя меньше 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Контрольная работа № 5</w:t>
            </w:r>
          </w:p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Теория вероятностей и статистики.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Элементы комбинаторики. Вероятность случайного события. Случайная величина. Числовые характеристики случайных величин. Закон больших чисел. Геометрическая вероятность. Испытание  Бернулли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Практическая работа №1. Практическая работа №2. Контрольная работа (итоговая)</w:t>
            </w: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Итоговая контрольная работа</w:t>
            </w:r>
          </w:p>
        </w:tc>
      </w:tr>
      <w:tr w:rsidR="00733814" w:rsidRPr="00B07B7D" w:rsidTr="00B856A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14" w:rsidRPr="00B07B7D" w:rsidRDefault="00733814" w:rsidP="00733814">
            <w:pPr>
              <w:rPr>
                <w:bCs/>
                <w:sz w:val="28"/>
                <w:szCs w:val="28"/>
              </w:rPr>
            </w:pPr>
            <w:r w:rsidRPr="00B07B7D">
              <w:rPr>
                <w:bCs/>
                <w:sz w:val="28"/>
                <w:szCs w:val="28"/>
              </w:rPr>
              <w:t>5+2+1</w:t>
            </w:r>
          </w:p>
        </w:tc>
      </w:tr>
    </w:tbl>
    <w:p w:rsidR="00733814" w:rsidRPr="00B07B7D" w:rsidRDefault="00733814" w:rsidP="00733814">
      <w:pPr>
        <w:rPr>
          <w:sz w:val="28"/>
          <w:szCs w:val="28"/>
        </w:rPr>
      </w:pPr>
    </w:p>
    <w:sectPr w:rsidR="00733814" w:rsidRPr="00B0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FB7"/>
    <w:multiLevelType w:val="multilevel"/>
    <w:tmpl w:val="8D6A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8575B"/>
    <w:multiLevelType w:val="multilevel"/>
    <w:tmpl w:val="F46C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6ABC"/>
    <w:multiLevelType w:val="multilevel"/>
    <w:tmpl w:val="D70ED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2EA3BFA"/>
    <w:multiLevelType w:val="hybridMultilevel"/>
    <w:tmpl w:val="5C2C7AB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BA39EB"/>
    <w:multiLevelType w:val="hybridMultilevel"/>
    <w:tmpl w:val="DBA6F24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0E"/>
    <w:rsid w:val="002F6299"/>
    <w:rsid w:val="005377A3"/>
    <w:rsid w:val="00733814"/>
    <w:rsid w:val="007A6BB4"/>
    <w:rsid w:val="00970D70"/>
    <w:rsid w:val="00A8290E"/>
    <w:rsid w:val="00B07B7D"/>
    <w:rsid w:val="00F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5020</Words>
  <Characters>28618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2023-09-04T07:59:00Z</dcterms:created>
  <dcterms:modified xsi:type="dcterms:W3CDTF">2023-09-04T08:11:00Z</dcterms:modified>
</cp:coreProperties>
</file>