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0A" w:rsidRPr="00747A10" w:rsidRDefault="0067270A" w:rsidP="0067270A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Theme="majorBidi" w:eastAsia="Times New Roman" w:hAnsiTheme="majorBidi" w:cstheme="majorBidi"/>
          <w:b/>
          <w:bCs/>
          <w:caps/>
        </w:rPr>
      </w:pPr>
      <w:r w:rsidRPr="00747A10">
        <w:rPr>
          <w:rFonts w:asciiTheme="majorBidi" w:eastAsia="Times New Roman" w:hAnsiTheme="majorBidi" w:cstheme="majorBidi"/>
          <w:b/>
          <w:bCs/>
          <w:caps/>
        </w:rPr>
        <w:t>Пояснительная записка</w:t>
      </w:r>
    </w:p>
    <w:p w:rsidR="0067270A" w:rsidRPr="00747A10" w:rsidRDefault="0067270A" w:rsidP="0067270A">
      <w:pPr>
        <w:spacing w:line="240" w:lineRule="auto"/>
        <w:jc w:val="both"/>
        <w:rPr>
          <w:rFonts w:asciiTheme="majorBidi" w:eastAsia="Times New Roman" w:hAnsiTheme="majorBidi" w:cstheme="majorBidi"/>
        </w:rPr>
      </w:pPr>
      <w:r w:rsidRPr="00747A10">
        <w:rPr>
          <w:rFonts w:asciiTheme="majorBidi" w:eastAsia="Times New Roman" w:hAnsiTheme="majorBidi" w:cstheme="majorBidi"/>
        </w:rPr>
        <w:t>Рабочая программа</w:t>
      </w:r>
      <w:r w:rsidRPr="00747A10">
        <w:rPr>
          <w:rFonts w:asciiTheme="majorBidi" w:hAnsiTheme="majorBidi" w:cstheme="majorBidi"/>
        </w:rPr>
        <w:t xml:space="preserve"> по предмету</w:t>
      </w:r>
      <w:r w:rsidRPr="00747A10">
        <w:rPr>
          <w:rFonts w:asciiTheme="majorBidi" w:eastAsia="Times New Roman" w:hAnsiTheme="majorBidi" w:cstheme="majorBidi"/>
        </w:rPr>
        <w:t xml:space="preserve"> «Технология</w:t>
      </w:r>
      <w:r w:rsidRPr="00747A10">
        <w:rPr>
          <w:rFonts w:asciiTheme="majorBidi" w:hAnsiTheme="majorBidi" w:cstheme="majorBidi"/>
        </w:rPr>
        <w:t>» для 3</w:t>
      </w:r>
      <w:r w:rsidRPr="00747A10">
        <w:rPr>
          <w:rFonts w:asciiTheme="majorBidi" w:eastAsia="Times New Roman" w:hAnsiTheme="majorBidi" w:cstheme="majorBidi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="00747A10" w:rsidRPr="00747A10">
        <w:rPr>
          <w:rFonts w:asciiTheme="majorBidi" w:hAnsiTheme="majorBidi" w:cstheme="majorBidi"/>
        </w:rPr>
        <w:t xml:space="preserve">ООП </w:t>
      </w:r>
      <w:proofErr w:type="gramStart"/>
      <w:r w:rsidR="00747A10" w:rsidRPr="00747A10">
        <w:rPr>
          <w:rFonts w:asciiTheme="majorBidi" w:hAnsiTheme="majorBidi" w:cstheme="majorBidi"/>
        </w:rPr>
        <w:t>НОО  МБОУ</w:t>
      </w:r>
      <w:proofErr w:type="gramEnd"/>
      <w:r w:rsidR="00747A10" w:rsidRPr="00747A10">
        <w:rPr>
          <w:rFonts w:asciiTheme="majorBidi" w:hAnsiTheme="majorBidi" w:cstheme="majorBidi"/>
        </w:rPr>
        <w:t xml:space="preserve"> «СОШ № 12»</w:t>
      </w:r>
      <w:r w:rsidRPr="00747A10">
        <w:rPr>
          <w:rFonts w:asciiTheme="majorBidi" w:eastAsia="Times New Roman" w:hAnsiTheme="majorBidi" w:cstheme="majorBidi"/>
        </w:rPr>
        <w:t xml:space="preserve"> </w:t>
      </w:r>
      <w:r w:rsidRPr="00747A10">
        <w:rPr>
          <w:rFonts w:asciiTheme="majorBidi" w:hAnsiTheme="majorBidi" w:cstheme="majorBidi"/>
        </w:rPr>
        <w:t>на основе авторской</w:t>
      </w:r>
      <w:r w:rsidRPr="00747A10">
        <w:rPr>
          <w:rFonts w:asciiTheme="majorBidi" w:eastAsia="Times New Roman" w:hAnsiTheme="majorBidi" w:cstheme="majorBidi"/>
        </w:rPr>
        <w:t xml:space="preserve"> программ</w:t>
      </w:r>
      <w:r w:rsidRPr="00747A10">
        <w:rPr>
          <w:rFonts w:asciiTheme="majorBidi" w:hAnsiTheme="majorBidi" w:cstheme="majorBidi"/>
        </w:rPr>
        <w:t>ы</w:t>
      </w:r>
      <w:r w:rsidRPr="00747A10">
        <w:rPr>
          <w:rFonts w:asciiTheme="majorBidi" w:eastAsia="Times New Roman" w:hAnsiTheme="majorBidi" w:cstheme="majorBidi"/>
        </w:rPr>
        <w:t xml:space="preserve"> </w:t>
      </w:r>
      <w:r w:rsidRPr="00747A10">
        <w:rPr>
          <w:rFonts w:asciiTheme="majorBidi" w:hAnsiTheme="majorBidi" w:cstheme="majorBidi"/>
        </w:rPr>
        <w:t xml:space="preserve">«Технология» Е.А. </w:t>
      </w:r>
      <w:proofErr w:type="spellStart"/>
      <w:r w:rsidRPr="00747A10">
        <w:rPr>
          <w:rFonts w:asciiTheme="majorBidi" w:hAnsiTheme="majorBidi" w:cstheme="majorBidi"/>
        </w:rPr>
        <w:t>Лутцевой</w:t>
      </w:r>
      <w:proofErr w:type="spellEnd"/>
      <w:r w:rsidRPr="00747A10">
        <w:rPr>
          <w:rFonts w:asciiTheme="majorBidi" w:hAnsiTheme="majorBidi" w:cstheme="majorBidi"/>
        </w:rPr>
        <w:t xml:space="preserve">, Т.П. Зуевой (Рабочие программы. Предметная линия учебников системы «Школа России». 1–4 классы: пособие для учителей общеобразовательных организаций. М.: Просвещение, 2014) </w:t>
      </w:r>
      <w:r w:rsidRPr="00747A10">
        <w:rPr>
          <w:rFonts w:asciiTheme="majorBidi" w:eastAsia="Times New Roman" w:hAnsiTheme="majorBidi" w:cstheme="majorBidi"/>
        </w:rPr>
        <w:t>Рабочая программа ориентирована на работу по учебно-методическому комплекту:</w:t>
      </w:r>
    </w:p>
    <w:p w:rsidR="0067270A" w:rsidRPr="00747A10" w:rsidRDefault="0067270A" w:rsidP="0067270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proofErr w:type="spellStart"/>
      <w:r w:rsidRPr="00747A10">
        <w:rPr>
          <w:rFonts w:asciiTheme="majorBidi" w:hAnsiTheme="majorBidi" w:cstheme="majorBidi"/>
        </w:rPr>
        <w:t>Лутцева</w:t>
      </w:r>
      <w:proofErr w:type="spellEnd"/>
      <w:r w:rsidRPr="00747A10">
        <w:rPr>
          <w:rFonts w:asciiTheme="majorBidi" w:hAnsiTheme="majorBidi" w:cstheme="majorBidi"/>
        </w:rPr>
        <w:t xml:space="preserve"> Е.А., Зуева Т.П. Технология. 3 класс: учебник для общеобразовательных организа</w:t>
      </w:r>
      <w:r w:rsidR="00747A10">
        <w:rPr>
          <w:rFonts w:asciiTheme="majorBidi" w:hAnsiTheme="majorBidi" w:cstheme="majorBidi"/>
        </w:rPr>
        <w:t>ций. М.: Просвещение, 2017</w:t>
      </w:r>
      <w:r w:rsidRPr="00747A10">
        <w:rPr>
          <w:rFonts w:asciiTheme="majorBidi" w:hAnsiTheme="majorBidi" w:cstheme="majorBidi"/>
        </w:rPr>
        <w:t xml:space="preserve"> (Школа России).</w:t>
      </w:r>
    </w:p>
    <w:p w:rsidR="0067270A" w:rsidRPr="00747A10" w:rsidRDefault="0067270A" w:rsidP="0067270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proofErr w:type="spellStart"/>
      <w:r w:rsidRPr="00747A10">
        <w:rPr>
          <w:rFonts w:asciiTheme="majorBidi" w:hAnsiTheme="majorBidi" w:cstheme="majorBidi"/>
        </w:rPr>
        <w:t>Лутцева</w:t>
      </w:r>
      <w:proofErr w:type="spellEnd"/>
      <w:r w:rsidRPr="00747A10">
        <w:rPr>
          <w:rFonts w:asciiTheme="majorBidi" w:hAnsiTheme="majorBidi" w:cstheme="majorBidi"/>
        </w:rPr>
        <w:t xml:space="preserve"> Е.А., Зуева Т.П. Технология. Рабочая тетрадь. 3 класс: пособие для учащихся общеобразовательных ор</w:t>
      </w:r>
      <w:r w:rsidR="00747A10">
        <w:rPr>
          <w:rFonts w:asciiTheme="majorBidi" w:hAnsiTheme="majorBidi" w:cstheme="majorBidi"/>
        </w:rPr>
        <w:t>ганизаций. М.: Просвещение. 2017</w:t>
      </w:r>
      <w:r w:rsidRPr="00747A10">
        <w:rPr>
          <w:rFonts w:asciiTheme="majorBidi" w:hAnsiTheme="majorBidi" w:cstheme="majorBidi"/>
        </w:rPr>
        <w:t xml:space="preserve"> (Школа России).</w:t>
      </w:r>
    </w:p>
    <w:p w:rsidR="0067270A" w:rsidRPr="00747A10" w:rsidRDefault="0067270A" w:rsidP="00747A1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proofErr w:type="spellStart"/>
      <w:r w:rsidRPr="00747A10">
        <w:rPr>
          <w:rFonts w:asciiTheme="majorBidi" w:hAnsiTheme="majorBidi" w:cstheme="majorBidi"/>
        </w:rPr>
        <w:t>Лутцева</w:t>
      </w:r>
      <w:proofErr w:type="spellEnd"/>
      <w:r w:rsidRPr="00747A10">
        <w:rPr>
          <w:rFonts w:asciiTheme="majorBidi" w:hAnsiTheme="majorBidi" w:cstheme="majorBidi"/>
        </w:rPr>
        <w:t xml:space="preserve"> Е.А., Зуева Т.П. Технология 3 класс. Методическое пособие с поурочными разработками. М.: Просвещение, 2014 (Школа России).</w:t>
      </w:r>
    </w:p>
    <w:p w:rsidR="0067270A" w:rsidRPr="00747A10" w:rsidRDefault="0067270A" w:rsidP="00747A10">
      <w:pPr>
        <w:pStyle w:val="ParagraphStyle"/>
        <w:widowControl w:val="0"/>
        <w:ind w:left="993" w:hanging="284"/>
        <w:jc w:val="center"/>
        <w:rPr>
          <w:rFonts w:asciiTheme="majorBidi" w:hAnsiTheme="majorBidi" w:cstheme="majorBidi"/>
          <w:b/>
          <w:bCs/>
          <w:caps/>
          <w:sz w:val="22"/>
          <w:szCs w:val="22"/>
        </w:rPr>
      </w:pPr>
      <w:r w:rsidRPr="00747A10">
        <w:rPr>
          <w:rFonts w:asciiTheme="majorBidi" w:hAnsiTheme="majorBidi" w:cstheme="majorBidi"/>
          <w:b/>
          <w:bCs/>
          <w:caps/>
          <w:sz w:val="22"/>
          <w:szCs w:val="22"/>
        </w:rPr>
        <w:t>Общая характеристика учебного предмета</w:t>
      </w:r>
      <w:bookmarkStart w:id="0" w:name="bookmark2"/>
      <w:bookmarkEnd w:id="0"/>
    </w:p>
    <w:p w:rsidR="0067270A" w:rsidRPr="00747A10" w:rsidRDefault="0067270A" w:rsidP="0067270A">
      <w:pPr>
        <w:pStyle w:val="a3"/>
        <w:ind w:left="709" w:firstLine="707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67270A" w:rsidRPr="00747A10" w:rsidRDefault="0067270A" w:rsidP="0067270A">
      <w:pPr>
        <w:pStyle w:val="a3"/>
        <w:ind w:left="709" w:firstLine="707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67270A" w:rsidRPr="00747A10" w:rsidRDefault="0067270A" w:rsidP="0067270A">
      <w:pPr>
        <w:pStyle w:val="a3"/>
        <w:ind w:left="709" w:firstLine="707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Продуктивная деятельность учащихся на уроках технологии создаёт уникальную основу для самореализации личности. </w:t>
      </w:r>
      <w:proofErr w:type="gramStart"/>
      <w:r w:rsidRPr="00747A10">
        <w:rPr>
          <w:rFonts w:asciiTheme="majorBidi" w:hAnsiTheme="majorBidi" w:cstheme="majorBidi"/>
        </w:rPr>
        <w:t>Благодаря  включению</w:t>
      </w:r>
      <w:proofErr w:type="gramEnd"/>
      <w:r w:rsidRPr="00747A10">
        <w:rPr>
          <w:rFonts w:asciiTheme="majorBidi" w:hAnsiTheme="majorBidi" w:cstheme="majorBidi"/>
        </w:rPr>
        <w:t xml:space="preserve">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67270A" w:rsidRPr="00747A10" w:rsidRDefault="0067270A" w:rsidP="0067270A">
      <w:pPr>
        <w:pStyle w:val="a3"/>
        <w:spacing w:after="0"/>
        <w:ind w:left="709" w:firstLine="707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hAnsiTheme="majorBidi" w:cstheme="majorBidi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7270A" w:rsidRPr="00747A10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47A10">
        <w:rPr>
          <w:rFonts w:asciiTheme="majorBidi" w:eastAsia="Andale Sans UI" w:hAnsiTheme="majorBidi" w:cstheme="majorBidi"/>
          <w:kern w:val="1"/>
          <w:sz w:val="22"/>
          <w:szCs w:val="22"/>
        </w:rPr>
        <w:tab/>
      </w:r>
      <w:r w:rsidRPr="00747A10">
        <w:rPr>
          <w:rFonts w:asciiTheme="majorBidi" w:hAnsiTheme="majorBidi" w:cstheme="majorBidi"/>
          <w:b/>
          <w:bCs/>
          <w:color w:val="000000"/>
          <w:sz w:val="22"/>
          <w:szCs w:val="22"/>
        </w:rPr>
        <w:t>Цель</w:t>
      </w:r>
      <w:r w:rsidRPr="00747A10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747A10">
        <w:rPr>
          <w:rFonts w:asciiTheme="majorBidi" w:hAnsiTheme="majorBidi" w:cstheme="majorBidi"/>
          <w:b/>
          <w:color w:val="000000"/>
          <w:sz w:val="22"/>
          <w:szCs w:val="22"/>
        </w:rPr>
        <w:t>изучения курса технологии</w:t>
      </w:r>
      <w:r w:rsidRPr="00747A10">
        <w:rPr>
          <w:rFonts w:asciiTheme="majorBidi" w:hAnsiTheme="majorBidi" w:cstheme="majorBidi"/>
          <w:color w:val="000000"/>
          <w:sz w:val="22"/>
          <w:szCs w:val="22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270A" w:rsidRPr="00747A10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Bidi" w:eastAsia="Andale Sans UI" w:hAnsiTheme="majorBidi" w:cstheme="majorBidi"/>
          <w:b/>
          <w:kern w:val="1"/>
          <w:sz w:val="22"/>
          <w:szCs w:val="22"/>
        </w:rPr>
      </w:pPr>
      <w:r w:rsidRPr="00747A10">
        <w:rPr>
          <w:rFonts w:asciiTheme="majorBidi" w:eastAsia="Andale Sans UI" w:hAnsiTheme="majorBidi" w:cstheme="majorBidi"/>
          <w:b/>
          <w:kern w:val="1"/>
          <w:sz w:val="22"/>
          <w:szCs w:val="22"/>
        </w:rPr>
        <w:t xml:space="preserve">         Основные </w:t>
      </w:r>
      <w:r w:rsidRPr="00747A10">
        <w:rPr>
          <w:rFonts w:asciiTheme="majorBidi" w:eastAsia="Andale Sans UI" w:hAnsiTheme="majorBidi" w:cstheme="majorBidi"/>
          <w:b/>
          <w:bCs/>
          <w:kern w:val="1"/>
          <w:sz w:val="22"/>
          <w:szCs w:val="22"/>
        </w:rPr>
        <w:t xml:space="preserve">задачи </w:t>
      </w:r>
      <w:r w:rsidRPr="00747A10">
        <w:rPr>
          <w:rFonts w:asciiTheme="majorBidi" w:eastAsia="Andale Sans UI" w:hAnsiTheme="majorBidi" w:cstheme="majorBidi"/>
          <w:b/>
          <w:kern w:val="1"/>
          <w:sz w:val="22"/>
          <w:szCs w:val="22"/>
        </w:rPr>
        <w:t>курса:</w:t>
      </w:r>
    </w:p>
    <w:p w:rsidR="0067270A" w:rsidRPr="00747A10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eastAsia="Andale Sans UI" w:hAnsiTheme="majorBidi" w:cstheme="majorBidi"/>
          <w:kern w:val="1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7270A" w:rsidRPr="00747A10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eastAsia="Andale Sans UI" w:hAnsiTheme="majorBidi" w:cstheme="majorBidi"/>
          <w:kern w:val="1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67270A" w:rsidRPr="00747A10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eastAsia="Andale Sans UI" w:hAnsiTheme="majorBidi" w:cstheme="majorBidi"/>
          <w:kern w:val="1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67270A" w:rsidRPr="00747A10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eastAsia="Andale Sans UI" w:hAnsiTheme="majorBidi" w:cstheme="majorBidi"/>
          <w:kern w:val="1"/>
        </w:rPr>
        <w:t>формирование первоначальных конструкторско-технологических знаний и умений;</w:t>
      </w:r>
    </w:p>
    <w:p w:rsidR="0067270A" w:rsidRPr="00747A10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eastAsia="Andale Sans UI" w:hAnsiTheme="majorBidi" w:cstheme="majorBidi"/>
          <w:kern w:val="1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7270A" w:rsidRPr="00747A10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eastAsia="Andale Sans UI" w:hAnsiTheme="majorBidi" w:cstheme="majorBidi"/>
          <w:kern w:val="1"/>
        </w:rPr>
        <w:lastRenderedPageBreak/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67270A" w:rsidRPr="00747A10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eastAsia="Andale Sans UI" w:hAnsiTheme="majorBidi" w:cstheme="majorBidi"/>
          <w:kern w:val="1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270A" w:rsidRPr="00747A10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eastAsia="Andale Sans UI" w:hAnsiTheme="majorBidi" w:cstheme="majorBidi"/>
          <w:kern w:val="1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270A" w:rsidRPr="00747A10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eastAsia="Andale Sans UI" w:hAnsiTheme="majorBidi" w:cstheme="majorBidi"/>
          <w:kern w:val="1"/>
        </w:rPr>
        <w:t>ознакомление с миром профессий, их социальным значением, историей возникновения и развития;</w:t>
      </w:r>
    </w:p>
    <w:p w:rsidR="0067270A" w:rsidRPr="00747A10" w:rsidRDefault="0067270A" w:rsidP="00747A1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Theme="majorBidi" w:eastAsia="Andale Sans UI" w:hAnsiTheme="majorBidi" w:cstheme="majorBidi"/>
          <w:kern w:val="1"/>
        </w:rPr>
      </w:pPr>
      <w:r w:rsidRPr="00747A10">
        <w:rPr>
          <w:rFonts w:asciiTheme="majorBidi" w:eastAsia="Andale Sans UI" w:hAnsiTheme="majorBidi" w:cstheme="majorBidi"/>
          <w:kern w:val="1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7270A" w:rsidRPr="00747A10" w:rsidRDefault="0067270A" w:rsidP="00747A10">
      <w:pPr>
        <w:pStyle w:val="ParagraphStyle"/>
        <w:widowControl w:val="0"/>
        <w:spacing w:line="276" w:lineRule="auto"/>
        <w:ind w:left="36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47A10">
        <w:rPr>
          <w:rFonts w:asciiTheme="majorBidi" w:hAnsiTheme="majorBidi" w:cstheme="majorBidi"/>
          <w:b/>
          <w:bCs/>
          <w:sz w:val="22"/>
          <w:szCs w:val="22"/>
        </w:rPr>
        <w:t>Описание места учебного предмета в учебном плане</w:t>
      </w:r>
    </w:p>
    <w:p w:rsidR="003140F6" w:rsidRPr="00747A10" w:rsidRDefault="0067270A" w:rsidP="00747A10">
      <w:pPr>
        <w:ind w:left="360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На изучение предмета «Технология» в 3 классе в Федеральном базисном учебном плане </w:t>
      </w:r>
      <w:proofErr w:type="gramStart"/>
      <w:r w:rsidRPr="00747A10">
        <w:rPr>
          <w:rFonts w:asciiTheme="majorBidi" w:hAnsiTheme="majorBidi" w:cstheme="majorBidi"/>
        </w:rPr>
        <w:t>предусмотрено  34</w:t>
      </w:r>
      <w:proofErr w:type="gramEnd"/>
      <w:r w:rsidRPr="00747A10">
        <w:rPr>
          <w:rFonts w:asciiTheme="majorBidi" w:hAnsiTheme="majorBidi" w:cstheme="majorBidi"/>
        </w:rPr>
        <w:t xml:space="preserve"> ч (1 ч в неделю). В данной рабочей программе представлен вариант – 34 ч (1 ч в неделю).</w:t>
      </w:r>
    </w:p>
    <w:p w:rsidR="003140F6" w:rsidRPr="00747A10" w:rsidRDefault="003140F6" w:rsidP="003140F6">
      <w:pPr>
        <w:spacing w:after="0"/>
        <w:ind w:firstLine="405"/>
        <w:jc w:val="center"/>
        <w:rPr>
          <w:rFonts w:asciiTheme="majorBidi" w:eastAsia="Times New Roman" w:hAnsiTheme="majorBidi" w:cstheme="majorBidi"/>
          <w:b/>
        </w:rPr>
      </w:pPr>
      <w:r w:rsidRPr="00747A10">
        <w:rPr>
          <w:rFonts w:asciiTheme="majorBidi" w:eastAsia="Times New Roman" w:hAnsiTheme="majorBidi" w:cstheme="majorBidi"/>
          <w:b/>
        </w:rPr>
        <w:t>Ценностные ориентиры учебного предмета.</w:t>
      </w:r>
    </w:p>
    <w:p w:rsidR="003140F6" w:rsidRPr="00747A10" w:rsidRDefault="003140F6" w:rsidP="003140F6">
      <w:pPr>
        <w:spacing w:after="0"/>
        <w:ind w:firstLine="405"/>
        <w:jc w:val="both"/>
        <w:rPr>
          <w:rFonts w:asciiTheme="majorBidi" w:hAnsiTheme="majorBidi" w:cstheme="majorBidi"/>
        </w:rPr>
      </w:pPr>
      <w:r w:rsidRPr="00747A10">
        <w:rPr>
          <w:rFonts w:asciiTheme="majorBidi" w:eastAsia="Times New Roman" w:hAnsiTheme="majorBidi" w:cstheme="majorBidi"/>
          <w:b/>
        </w:rPr>
        <w:t xml:space="preserve"> </w:t>
      </w:r>
      <w:r w:rsidRPr="00747A10">
        <w:rPr>
          <w:rFonts w:asciiTheme="majorBidi" w:hAnsiTheme="majorBidi" w:cstheme="majorBidi"/>
        </w:rPr>
        <w:t>«</w:t>
      </w:r>
      <w:proofErr w:type="gramStart"/>
      <w:r w:rsidRPr="00747A10">
        <w:rPr>
          <w:rFonts w:asciiTheme="majorBidi" w:hAnsiTheme="majorBidi" w:cstheme="majorBidi"/>
        </w:rPr>
        <w:t>Технология»  как</w:t>
      </w:r>
      <w:proofErr w:type="gramEnd"/>
      <w:r w:rsidRPr="00747A10">
        <w:rPr>
          <w:rFonts w:asciiTheme="majorBidi" w:hAnsiTheme="majorBidi" w:cstheme="majorBidi"/>
        </w:rPr>
        <w:t xml:space="preserve">  учебный  предмет  является  комплексным  и интегративным  по  своей  сути.  </w:t>
      </w:r>
      <w:proofErr w:type="gramStart"/>
      <w:r w:rsidRPr="00747A10">
        <w:rPr>
          <w:rFonts w:asciiTheme="majorBidi" w:hAnsiTheme="majorBidi" w:cstheme="majorBidi"/>
        </w:rPr>
        <w:t>В  содержательном</w:t>
      </w:r>
      <w:proofErr w:type="gramEnd"/>
      <w:r w:rsidRPr="00747A10">
        <w:rPr>
          <w:rFonts w:asciiTheme="majorBidi" w:hAnsiTheme="majorBidi" w:cstheme="majorBidi"/>
        </w:rPr>
        <w:t xml:space="preserve">  плане  он  предполагает следующие  реальные  взаимосвязи  с  основными  предметами  начальной школы: </w:t>
      </w:r>
    </w:p>
    <w:p w:rsidR="003140F6" w:rsidRPr="00747A10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с  изобразительным</w:t>
      </w:r>
      <w:proofErr w:type="gramEnd"/>
      <w:r w:rsidRPr="00747A10">
        <w:rPr>
          <w:rFonts w:asciiTheme="majorBidi" w:hAnsiTheme="majorBidi" w:cstheme="majorBidi"/>
        </w:rPr>
        <w:t xml:space="preserve">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3140F6" w:rsidRPr="00747A10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с  математикой</w:t>
      </w:r>
      <w:proofErr w:type="gramEnd"/>
      <w:r w:rsidRPr="00747A10">
        <w:rPr>
          <w:rFonts w:asciiTheme="majorBidi" w:hAnsiTheme="majorBidi" w:cstheme="majorBidi"/>
        </w:rPr>
        <w:t xml:space="preserve">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3140F6" w:rsidRPr="00747A10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с  окружающим</w:t>
      </w:r>
      <w:proofErr w:type="gramEnd"/>
      <w:r w:rsidRPr="00747A10">
        <w:rPr>
          <w:rFonts w:asciiTheme="majorBidi" w:hAnsiTheme="majorBidi" w:cstheme="majorBidi"/>
        </w:rPr>
        <w:t xml:space="preserve">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3140F6" w:rsidRPr="00747A10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с  родным</w:t>
      </w:r>
      <w:proofErr w:type="gramEnd"/>
      <w:r w:rsidRPr="00747A10">
        <w:rPr>
          <w:rFonts w:asciiTheme="majorBidi" w:hAnsiTheme="majorBidi" w:cstheme="majorBidi"/>
        </w:rPr>
        <w:t xml:space="preserve">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</w:p>
    <w:p w:rsidR="003140F6" w:rsidRPr="00747A10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с  литературным</w:t>
      </w:r>
      <w:proofErr w:type="gramEnd"/>
      <w:r w:rsidRPr="00747A10">
        <w:rPr>
          <w:rFonts w:asciiTheme="majorBidi" w:hAnsiTheme="majorBidi" w:cstheme="majorBidi"/>
        </w:rPr>
        <w:t xml:space="preserve">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3140F6" w:rsidRPr="00747A10" w:rsidRDefault="003140F6" w:rsidP="003140F6">
      <w:pPr>
        <w:autoSpaceDE w:val="0"/>
        <w:autoSpaceDN w:val="0"/>
        <w:adjustRightInd w:val="0"/>
        <w:spacing w:before="165" w:after="240"/>
        <w:ind w:firstLine="709"/>
        <w:jc w:val="center"/>
        <w:rPr>
          <w:rFonts w:asciiTheme="majorBidi" w:hAnsiTheme="majorBidi" w:cstheme="majorBidi"/>
          <w:b/>
          <w:bCs/>
          <w:color w:val="000000"/>
        </w:rPr>
      </w:pPr>
      <w:r w:rsidRPr="00747A10">
        <w:rPr>
          <w:rFonts w:asciiTheme="majorBidi" w:hAnsiTheme="majorBidi" w:cstheme="majorBidi"/>
          <w:b/>
          <w:bCs/>
          <w:color w:val="000000"/>
        </w:rPr>
        <w:t>СОДЕРЖАНИЕ КУРСА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В  основу</w:t>
      </w:r>
      <w:proofErr w:type="gramEnd"/>
      <w:r w:rsidRPr="00747A10">
        <w:rPr>
          <w:rFonts w:asciiTheme="majorBidi" w:hAnsiTheme="majorBidi" w:cstheme="majorBidi"/>
        </w:rPr>
        <w:t xml:space="preserve">  содержания  курса  положена  интеграция  технологии  с предметами  эстетического  цикла  (изобразительное  искусство,  литературное чтение,  музыка).  </w:t>
      </w:r>
      <w:proofErr w:type="gramStart"/>
      <w:r w:rsidRPr="00747A10">
        <w:rPr>
          <w:rFonts w:asciiTheme="majorBidi" w:hAnsiTheme="majorBidi" w:cstheme="majorBidi"/>
        </w:rPr>
        <w:t>Основа  интеграции</w:t>
      </w:r>
      <w:proofErr w:type="gramEnd"/>
      <w:r w:rsidRPr="00747A10">
        <w:rPr>
          <w:rFonts w:asciiTheme="majorBidi" w:hAnsiTheme="majorBidi" w:cstheme="majorBidi"/>
        </w:rPr>
        <w:t xml:space="preserve">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</w:t>
      </w:r>
      <w:proofErr w:type="gramStart"/>
      <w:r w:rsidRPr="00747A10">
        <w:rPr>
          <w:rFonts w:asciiTheme="majorBidi" w:hAnsiTheme="majorBidi" w:cstheme="majorBidi"/>
        </w:rPr>
        <w:t>Интеграция  опирается</w:t>
      </w:r>
      <w:proofErr w:type="gramEnd"/>
      <w:r w:rsidRPr="00747A10">
        <w:rPr>
          <w:rFonts w:asciiTheme="majorBidi" w:hAnsiTheme="majorBidi" w:cstheme="majorBidi"/>
        </w:rPr>
        <w:t xml:space="preserve">  на целостное  восприятие  младшим  школьником  окружающего  мира, демонстрируя  гармонию  предметного  мира  и  природы.  </w:t>
      </w:r>
      <w:proofErr w:type="gramStart"/>
      <w:r w:rsidRPr="00747A10">
        <w:rPr>
          <w:rFonts w:asciiTheme="majorBidi" w:hAnsiTheme="majorBidi" w:cstheme="majorBidi"/>
        </w:rPr>
        <w:t>При  этом</w:t>
      </w:r>
      <w:proofErr w:type="gramEnd"/>
      <w:r w:rsidRPr="00747A10">
        <w:rPr>
          <w:rFonts w:asciiTheme="majorBidi" w:hAnsiTheme="majorBidi" w:cstheme="majorBidi"/>
        </w:rPr>
        <w:t xml:space="preserve">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lastRenderedPageBreak/>
        <w:tab/>
      </w:r>
      <w:proofErr w:type="gramStart"/>
      <w:r w:rsidRPr="00747A10">
        <w:rPr>
          <w:rFonts w:asciiTheme="majorBidi" w:hAnsiTheme="majorBidi" w:cstheme="majorBidi"/>
          <w:b/>
        </w:rPr>
        <w:t xml:space="preserve">Содержание  </w:t>
      </w:r>
      <w:r w:rsidRPr="00747A10">
        <w:rPr>
          <w:rFonts w:asciiTheme="majorBidi" w:hAnsiTheme="majorBidi" w:cstheme="majorBidi"/>
        </w:rPr>
        <w:t>учебного</w:t>
      </w:r>
      <w:proofErr w:type="gramEnd"/>
      <w:r w:rsidRPr="00747A10">
        <w:rPr>
          <w:rFonts w:asciiTheme="majorBidi" w:hAnsiTheme="majorBidi" w:cstheme="majorBidi"/>
        </w:rPr>
        <w:t xml:space="preserve">  предмета  «Технология»  имеет  практико-ориентированную  направленность.  </w:t>
      </w:r>
      <w:proofErr w:type="gramStart"/>
      <w:r w:rsidRPr="00747A10">
        <w:rPr>
          <w:rFonts w:asciiTheme="majorBidi" w:hAnsiTheme="majorBidi" w:cstheme="majorBidi"/>
        </w:rPr>
        <w:t>Практическая  деятельность</w:t>
      </w:r>
      <w:proofErr w:type="gramEnd"/>
      <w:r w:rsidRPr="00747A10">
        <w:rPr>
          <w:rFonts w:asciiTheme="majorBidi" w:hAnsiTheme="majorBidi" w:cstheme="majorBidi"/>
        </w:rPr>
        <w:t xml:space="preserve">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ab/>
        <w:t xml:space="preserve">Отличительные особенности отбора и построение содержания учебного материала: 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1. </w:t>
      </w:r>
      <w:proofErr w:type="gramStart"/>
      <w:r w:rsidRPr="00747A10">
        <w:rPr>
          <w:rFonts w:asciiTheme="majorBidi" w:hAnsiTheme="majorBidi" w:cstheme="majorBidi"/>
        </w:rPr>
        <w:t>Включение  адаптационного</w:t>
      </w:r>
      <w:proofErr w:type="gramEnd"/>
      <w:r w:rsidRPr="00747A10">
        <w:rPr>
          <w:rFonts w:asciiTheme="majorBidi" w:hAnsiTheme="majorBidi" w:cstheme="majorBidi"/>
        </w:rPr>
        <w:t xml:space="preserve">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2. </w:t>
      </w:r>
      <w:proofErr w:type="gramStart"/>
      <w:r w:rsidRPr="00747A10">
        <w:rPr>
          <w:rFonts w:asciiTheme="majorBidi" w:hAnsiTheme="majorBidi" w:cstheme="majorBidi"/>
        </w:rPr>
        <w:t>В  1</w:t>
      </w:r>
      <w:proofErr w:type="gramEnd"/>
      <w:r w:rsidRPr="00747A10">
        <w:rPr>
          <w:rFonts w:asciiTheme="majorBidi" w:hAnsiTheme="majorBidi" w:cstheme="majorBidi"/>
        </w:rPr>
        <w:t xml:space="preserve">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</w:t>
      </w:r>
      <w:proofErr w:type="gramStart"/>
      <w:r w:rsidRPr="00747A10">
        <w:rPr>
          <w:rFonts w:asciiTheme="majorBidi" w:hAnsiTheme="majorBidi" w:cstheme="majorBidi"/>
        </w:rPr>
        <w:t>в  рабочей</w:t>
      </w:r>
      <w:proofErr w:type="gramEnd"/>
      <w:r w:rsidRPr="00747A10">
        <w:rPr>
          <w:rFonts w:asciiTheme="majorBidi" w:hAnsiTheme="majorBidi" w:cstheme="majorBidi"/>
        </w:rPr>
        <w:t xml:space="preserve"> тетради) развивают творческие способности. 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3. </w:t>
      </w:r>
      <w:proofErr w:type="gramStart"/>
      <w:r w:rsidRPr="00747A10">
        <w:rPr>
          <w:rFonts w:asciiTheme="majorBidi" w:hAnsiTheme="majorBidi" w:cstheme="majorBidi"/>
        </w:rPr>
        <w:t>В  3</w:t>
      </w:r>
      <w:proofErr w:type="gramEnd"/>
      <w:r w:rsidRPr="00747A10">
        <w:rPr>
          <w:rFonts w:asciiTheme="majorBidi" w:hAnsiTheme="majorBidi" w:cstheme="majorBidi"/>
        </w:rPr>
        <w:t xml:space="preserve">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4. </w:t>
      </w:r>
      <w:proofErr w:type="gramStart"/>
      <w:r w:rsidRPr="00747A10">
        <w:rPr>
          <w:rFonts w:asciiTheme="majorBidi" w:hAnsiTheme="majorBidi" w:cstheme="majorBidi"/>
        </w:rPr>
        <w:t>В  программу</w:t>
      </w:r>
      <w:proofErr w:type="gramEnd"/>
      <w:r w:rsidRPr="00747A10">
        <w:rPr>
          <w:rFonts w:asciiTheme="majorBidi" w:hAnsiTheme="majorBidi" w:cstheme="majorBidi"/>
        </w:rPr>
        <w:t xml:space="preserve">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5. </w:t>
      </w:r>
      <w:proofErr w:type="gramStart"/>
      <w:r w:rsidRPr="00747A10">
        <w:rPr>
          <w:rFonts w:asciiTheme="majorBidi" w:hAnsiTheme="majorBidi" w:cstheme="majorBidi"/>
        </w:rPr>
        <w:t>Изготовление  изделий</w:t>
      </w:r>
      <w:proofErr w:type="gramEnd"/>
      <w:r w:rsidRPr="00747A10">
        <w:rPr>
          <w:rFonts w:asciiTheme="majorBidi" w:hAnsiTheme="majorBidi" w:cstheme="majorBidi"/>
        </w:rPr>
        <w:t xml:space="preserve">  не  есть  цель  урока.  </w:t>
      </w:r>
      <w:proofErr w:type="gramStart"/>
      <w:r w:rsidRPr="00747A10">
        <w:rPr>
          <w:rFonts w:asciiTheme="majorBidi" w:hAnsiTheme="majorBidi" w:cstheme="majorBidi"/>
        </w:rPr>
        <w:t>Изделия  (</w:t>
      </w:r>
      <w:proofErr w:type="gramEnd"/>
      <w:r w:rsidRPr="00747A10">
        <w:rPr>
          <w:rFonts w:asciiTheme="majorBidi" w:hAnsiTheme="majorBidi" w:cstheme="majorBidi"/>
        </w:rPr>
        <w:t xml:space="preserve">проектная  работа) лишь  средство  для  решения  конкретных  учебных  задач.  </w:t>
      </w:r>
      <w:proofErr w:type="gramStart"/>
      <w:r w:rsidRPr="00747A10">
        <w:rPr>
          <w:rFonts w:asciiTheme="majorBidi" w:hAnsiTheme="majorBidi" w:cstheme="majorBidi"/>
        </w:rPr>
        <w:t>Выбор  изделия</w:t>
      </w:r>
      <w:proofErr w:type="gramEnd"/>
      <w:r w:rsidRPr="00747A10">
        <w:rPr>
          <w:rFonts w:asciiTheme="majorBidi" w:hAnsiTheme="majorBidi" w:cstheme="majorBidi"/>
        </w:rPr>
        <w:t xml:space="preserve">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</w:t>
      </w:r>
      <w:proofErr w:type="gramStart"/>
      <w:r w:rsidRPr="00747A10">
        <w:rPr>
          <w:rFonts w:asciiTheme="majorBidi" w:hAnsiTheme="majorBidi" w:cstheme="majorBidi"/>
        </w:rPr>
        <w:t>изготавливаемое  изделие</w:t>
      </w:r>
      <w:proofErr w:type="gramEnd"/>
      <w:r w:rsidRPr="00747A10">
        <w:rPr>
          <w:rFonts w:asciiTheme="majorBidi" w:hAnsiTheme="majorBidi" w:cstheme="majorBidi"/>
        </w:rPr>
        <w:t xml:space="preserve">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</w:t>
      </w:r>
      <w:proofErr w:type="gramStart"/>
      <w:r w:rsidRPr="00747A10">
        <w:rPr>
          <w:rFonts w:asciiTheme="majorBidi" w:hAnsiTheme="majorBidi" w:cstheme="majorBidi"/>
        </w:rPr>
        <w:t>Это  обеспечивает</w:t>
      </w:r>
      <w:proofErr w:type="gramEnd"/>
      <w:r w:rsidRPr="00747A10">
        <w:rPr>
          <w:rFonts w:asciiTheme="majorBidi" w:hAnsiTheme="majorBidi" w:cstheme="majorBidi"/>
        </w:rPr>
        <w:t xml:space="preserve">  получение качественного  изделия  за  период  времени  не  более  20  минут  от  урока  и исключает домашние задания. 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Материал  учебников</w:t>
      </w:r>
      <w:proofErr w:type="gramEnd"/>
      <w:r w:rsidRPr="00747A10">
        <w:rPr>
          <w:rFonts w:asciiTheme="majorBidi" w:hAnsiTheme="majorBidi" w:cstheme="majorBidi"/>
        </w:rPr>
        <w:t xml:space="preserve">  и  рабочих  тетрадей  представлен  таким  образом, что  позволяет  учителю  на  основе  учебных  тем  составить  программу 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внеурочного  кружка</w:t>
      </w:r>
      <w:proofErr w:type="gramEnd"/>
      <w:r w:rsidRPr="00747A10">
        <w:rPr>
          <w:rFonts w:asciiTheme="majorBidi" w:hAnsiTheme="majorBidi" w:cstheme="majorBidi"/>
        </w:rPr>
        <w:t xml:space="preserve">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3140F6" w:rsidRPr="00747A10" w:rsidRDefault="003140F6" w:rsidP="003140F6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  <w:b/>
        </w:rPr>
        <w:t>Методическая основа курса</w:t>
      </w:r>
      <w:r w:rsidRPr="00747A10">
        <w:rPr>
          <w:rFonts w:asciiTheme="majorBidi" w:hAnsiTheme="majorBidi" w:cstheme="majorBidi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</w:t>
      </w:r>
      <w:proofErr w:type="gramStart"/>
      <w:r w:rsidRPr="00747A10">
        <w:rPr>
          <w:rFonts w:asciiTheme="majorBidi" w:hAnsiTheme="majorBidi" w:cstheme="majorBidi"/>
        </w:rPr>
        <w:t>научить  добывать</w:t>
      </w:r>
      <w:proofErr w:type="gramEnd"/>
      <w:r w:rsidRPr="00747A10">
        <w:rPr>
          <w:rFonts w:asciiTheme="majorBidi" w:hAnsiTheme="majorBidi" w:cstheme="majorBidi"/>
        </w:rPr>
        <w:t xml:space="preserve">  знания  и  применять  их  в  своей  повседневной  жизни,  а также пользоваться различного рода источниками информации. Это сегодня </w:t>
      </w:r>
      <w:proofErr w:type="gramStart"/>
      <w:r w:rsidRPr="00747A10">
        <w:rPr>
          <w:rFonts w:asciiTheme="majorBidi" w:hAnsiTheme="majorBidi" w:cstheme="majorBidi"/>
        </w:rPr>
        <w:t>гораздо  важнее</w:t>
      </w:r>
      <w:proofErr w:type="gramEnd"/>
      <w:r w:rsidRPr="00747A10">
        <w:rPr>
          <w:rFonts w:asciiTheme="majorBidi" w:hAnsiTheme="majorBidi" w:cstheme="majorBidi"/>
        </w:rPr>
        <w:t xml:space="preserve">,  чем  просто  запоминать  и  накапливать  знания.  </w:t>
      </w:r>
      <w:proofErr w:type="gramStart"/>
      <w:r w:rsidRPr="00747A10">
        <w:rPr>
          <w:rFonts w:asciiTheme="majorBidi" w:hAnsiTheme="majorBidi" w:cstheme="majorBidi"/>
        </w:rPr>
        <w:t>Для  этого</w:t>
      </w:r>
      <w:proofErr w:type="gramEnd"/>
      <w:r w:rsidRPr="00747A10">
        <w:rPr>
          <w:rFonts w:asciiTheme="majorBidi" w:hAnsiTheme="majorBidi" w:cstheme="majorBidi"/>
        </w:rPr>
        <w:t xml:space="preserve"> необходимо  развивать  у  учеников  способность  к  рефлексии  своей деятельности, умение самостоятельно идти от незнания к знанию. Этот путь </w:t>
      </w:r>
      <w:proofErr w:type="gramStart"/>
      <w:r w:rsidRPr="00747A10">
        <w:rPr>
          <w:rFonts w:asciiTheme="majorBidi" w:hAnsiTheme="majorBidi" w:cstheme="majorBidi"/>
        </w:rPr>
        <w:t>идёт  через</w:t>
      </w:r>
      <w:proofErr w:type="gramEnd"/>
      <w:r w:rsidRPr="00747A10">
        <w:rPr>
          <w:rFonts w:asciiTheme="majorBidi" w:hAnsiTheme="majorBidi" w:cstheme="majorBidi"/>
        </w:rPr>
        <w:t xml:space="preserve">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3140F6" w:rsidRPr="00747A10" w:rsidRDefault="003140F6" w:rsidP="003140F6">
      <w:pPr>
        <w:spacing w:after="0"/>
        <w:ind w:firstLine="708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Основные  продуктивные</w:t>
      </w:r>
      <w:proofErr w:type="gramEnd"/>
      <w:r w:rsidRPr="00747A10">
        <w:rPr>
          <w:rFonts w:asciiTheme="majorBidi" w:hAnsiTheme="majorBidi" w:cstheme="majorBidi"/>
        </w:rPr>
        <w:t xml:space="preserve">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</w:t>
      </w:r>
      <w:proofErr w:type="gramStart"/>
      <w:r w:rsidRPr="00747A10">
        <w:rPr>
          <w:rFonts w:asciiTheme="majorBidi" w:hAnsiTheme="majorBidi" w:cstheme="majorBidi"/>
        </w:rPr>
        <w:t>ставит  каждого</w:t>
      </w:r>
      <w:proofErr w:type="gramEnd"/>
      <w:r w:rsidRPr="00747A10">
        <w:rPr>
          <w:rFonts w:asciiTheme="majorBidi" w:hAnsiTheme="majorBidi" w:cstheme="majorBidi"/>
        </w:rPr>
        <w:t xml:space="preserve">  ребёнка  в  позицию  субъекта  своего  учения,  т.  е.  делает </w:t>
      </w:r>
      <w:proofErr w:type="gramStart"/>
      <w:r w:rsidRPr="00747A10">
        <w:rPr>
          <w:rFonts w:asciiTheme="majorBidi" w:hAnsiTheme="majorBidi" w:cstheme="majorBidi"/>
        </w:rPr>
        <w:t>ученика  активным</w:t>
      </w:r>
      <w:proofErr w:type="gramEnd"/>
      <w:r w:rsidRPr="00747A10">
        <w:rPr>
          <w:rFonts w:asciiTheme="majorBidi" w:hAnsiTheme="majorBidi" w:cstheme="majorBidi"/>
        </w:rPr>
        <w:t xml:space="preserve">  участником  процесса  познания  мира.  </w:t>
      </w:r>
      <w:proofErr w:type="gramStart"/>
      <w:r w:rsidRPr="00747A10">
        <w:rPr>
          <w:rFonts w:asciiTheme="majorBidi" w:hAnsiTheme="majorBidi" w:cstheme="majorBidi"/>
        </w:rPr>
        <w:t>Для  этого</w:t>
      </w:r>
      <w:proofErr w:type="gramEnd"/>
      <w:r w:rsidRPr="00747A10">
        <w:rPr>
          <w:rFonts w:asciiTheme="majorBidi" w:hAnsiTheme="majorBidi" w:cstheme="majorBidi"/>
        </w:rPr>
        <w:t xml:space="preserve">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3140F6" w:rsidRPr="00747A10" w:rsidRDefault="003140F6" w:rsidP="003140F6">
      <w:pPr>
        <w:spacing w:after="0"/>
        <w:ind w:firstLine="708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Результатом  освоения</w:t>
      </w:r>
      <w:proofErr w:type="gramEnd"/>
      <w:r w:rsidRPr="00747A10">
        <w:rPr>
          <w:rFonts w:asciiTheme="majorBidi" w:hAnsiTheme="majorBidi" w:cstheme="majorBidi"/>
        </w:rPr>
        <w:t xml:space="preserve">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3140F6" w:rsidRPr="00747A10" w:rsidRDefault="003140F6" w:rsidP="003140F6">
      <w:pPr>
        <w:spacing w:after="0"/>
        <w:ind w:firstLine="708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lastRenderedPageBreak/>
        <w:t>Для  обеспечения</w:t>
      </w:r>
      <w:proofErr w:type="gramEnd"/>
      <w:r w:rsidRPr="00747A10">
        <w:rPr>
          <w:rFonts w:asciiTheme="majorBidi" w:hAnsiTheme="majorBidi" w:cstheme="majorBidi"/>
        </w:rPr>
        <w:t xml:space="preserve">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</w:t>
      </w:r>
      <w:proofErr w:type="gramStart"/>
      <w:r w:rsidRPr="00747A10">
        <w:rPr>
          <w:rFonts w:asciiTheme="majorBidi" w:hAnsiTheme="majorBidi" w:cstheme="majorBidi"/>
        </w:rPr>
        <w:t>далее  изделий</w:t>
      </w:r>
      <w:proofErr w:type="gramEnd"/>
      <w:r w:rsidRPr="00747A10">
        <w:rPr>
          <w:rFonts w:asciiTheme="majorBidi" w:hAnsiTheme="majorBidi" w:cstheme="majorBidi"/>
        </w:rPr>
        <w:t xml:space="preserve">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</w:t>
      </w:r>
      <w:proofErr w:type="gramStart"/>
      <w:r w:rsidRPr="00747A10">
        <w:rPr>
          <w:rFonts w:asciiTheme="majorBidi" w:hAnsiTheme="majorBidi" w:cstheme="majorBidi"/>
        </w:rPr>
        <w:t>Они  предлагаются</w:t>
      </w:r>
      <w:proofErr w:type="gramEnd"/>
      <w:r w:rsidRPr="00747A10">
        <w:rPr>
          <w:rFonts w:asciiTheme="majorBidi" w:hAnsiTheme="majorBidi" w:cstheme="majorBidi"/>
        </w:rPr>
        <w:t xml:space="preserve">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3140F6" w:rsidRPr="00747A10" w:rsidRDefault="003140F6" w:rsidP="003140F6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Развитие  творческих  способностей  обеспечивается  </w:t>
      </w:r>
      <w:proofErr w:type="spellStart"/>
      <w:r w:rsidRPr="00747A10">
        <w:rPr>
          <w:rFonts w:asciiTheme="majorBidi" w:hAnsiTheme="majorBidi" w:cstheme="majorBidi"/>
        </w:rPr>
        <w:t>деятельностным</w:t>
      </w:r>
      <w:proofErr w:type="spellEnd"/>
      <w:r w:rsidRPr="00747A10">
        <w:rPr>
          <w:rFonts w:asciiTheme="majorBidi" w:hAnsiTheme="majorBidi" w:cstheme="majorBidi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</w:t>
      </w:r>
      <w:proofErr w:type="gramStart"/>
      <w:r w:rsidRPr="00747A10">
        <w:rPr>
          <w:rFonts w:asciiTheme="majorBidi" w:hAnsiTheme="majorBidi" w:cstheme="majorBidi"/>
        </w:rPr>
        <w:t>На  этой</w:t>
      </w:r>
      <w:proofErr w:type="gramEnd"/>
      <w:r w:rsidRPr="00747A10">
        <w:rPr>
          <w:rFonts w:asciiTheme="majorBidi" w:hAnsiTheme="majorBidi" w:cstheme="majorBidi"/>
        </w:rPr>
        <w:t xml:space="preserve">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3140F6" w:rsidRPr="00747A10" w:rsidRDefault="003140F6" w:rsidP="003140F6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</w:t>
      </w:r>
      <w:proofErr w:type="gramStart"/>
      <w:r w:rsidRPr="00747A10">
        <w:rPr>
          <w:rFonts w:asciiTheme="majorBidi" w:hAnsiTheme="majorBidi" w:cstheme="majorBidi"/>
        </w:rPr>
        <w:t>художественных  образцов</w:t>
      </w:r>
      <w:proofErr w:type="gramEnd"/>
      <w:r w:rsidRPr="00747A10">
        <w:rPr>
          <w:rFonts w:asciiTheme="majorBidi" w:hAnsiTheme="majorBidi" w:cstheme="majorBidi"/>
        </w:rPr>
        <w:t xml:space="preserve">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3140F6" w:rsidRPr="00747A10" w:rsidRDefault="003140F6" w:rsidP="003140F6">
      <w:pPr>
        <w:spacing w:after="0"/>
        <w:ind w:firstLine="708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Деятельность  учащихся</w:t>
      </w:r>
      <w:proofErr w:type="gramEnd"/>
      <w:r w:rsidRPr="00747A10">
        <w:rPr>
          <w:rFonts w:asciiTheme="majorBidi" w:hAnsiTheme="majorBidi" w:cstheme="majorBidi"/>
        </w:rPr>
        <w:t xml:space="preserve">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747A10">
        <w:rPr>
          <w:rFonts w:asciiTheme="majorBidi" w:hAnsiTheme="majorBidi" w:cstheme="majorBidi"/>
        </w:rPr>
        <w:t>Начиная  со</w:t>
      </w:r>
      <w:proofErr w:type="gramEnd"/>
      <w:r w:rsidRPr="00747A10">
        <w:rPr>
          <w:rFonts w:asciiTheme="majorBidi" w:hAnsiTheme="majorBidi" w:cstheme="majorBidi"/>
        </w:rPr>
        <w:t xml:space="preserve">  2  класса  дети  постепенно  включаются  в  доступную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</w:t>
      </w:r>
      <w:proofErr w:type="gramStart"/>
      <w:r w:rsidRPr="00747A10">
        <w:rPr>
          <w:rFonts w:asciiTheme="majorBidi" w:hAnsiTheme="majorBidi" w:cstheme="majorBidi"/>
        </w:rPr>
        <w:t>Она  предполагает</w:t>
      </w:r>
      <w:proofErr w:type="gramEnd"/>
      <w:r w:rsidRPr="00747A10">
        <w:rPr>
          <w:rFonts w:asciiTheme="majorBidi" w:hAnsiTheme="majorBidi" w:cstheme="majorBidi"/>
        </w:rPr>
        <w:t xml:space="preserve">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747A10">
        <w:rPr>
          <w:rFonts w:asciiTheme="majorBidi" w:hAnsiTheme="majorBidi" w:cstheme="majorBidi"/>
        </w:rPr>
        <w:t>допрактической</w:t>
      </w:r>
      <w:proofErr w:type="spellEnd"/>
      <w:r w:rsidRPr="00747A10">
        <w:rPr>
          <w:rFonts w:asciiTheme="majorBidi" w:hAnsiTheme="majorBidi" w:cstheme="majorBidi"/>
        </w:rPr>
        <w:t xml:space="preserve"> реализации задуманного. </w:t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  <w:b/>
        </w:rPr>
      </w:pPr>
      <w:r w:rsidRPr="00747A10">
        <w:rPr>
          <w:rFonts w:asciiTheme="majorBidi" w:hAnsiTheme="majorBidi" w:cstheme="majorBidi"/>
        </w:rPr>
        <w:t xml:space="preserve">            </w:t>
      </w:r>
      <w:r w:rsidRPr="00747A10">
        <w:rPr>
          <w:rFonts w:asciiTheme="majorBidi" w:hAnsiTheme="majorBidi" w:cstheme="majorBidi"/>
          <w:b/>
        </w:rPr>
        <w:t xml:space="preserve">Виды учебной деятельности учащихся: </w:t>
      </w:r>
    </w:p>
    <w:p w:rsidR="003140F6" w:rsidRPr="00747A10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3140F6" w:rsidRPr="00747A10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моделирование,  конструирование</w:t>
      </w:r>
      <w:proofErr w:type="gramEnd"/>
      <w:r w:rsidRPr="00747A10">
        <w:rPr>
          <w:rFonts w:asciiTheme="majorBidi" w:hAnsiTheme="majorBidi" w:cstheme="majorBidi"/>
        </w:rPr>
        <w:t xml:space="preserve">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3140F6" w:rsidRPr="00747A10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 </w:t>
      </w:r>
      <w:proofErr w:type="gramStart"/>
      <w:r w:rsidRPr="00747A10">
        <w:rPr>
          <w:rFonts w:asciiTheme="majorBidi" w:hAnsiTheme="majorBidi" w:cstheme="majorBidi"/>
        </w:rPr>
        <w:t>решение  доступных</w:t>
      </w:r>
      <w:proofErr w:type="gramEnd"/>
      <w:r w:rsidRPr="00747A10">
        <w:rPr>
          <w:rFonts w:asciiTheme="majorBidi" w:hAnsiTheme="majorBidi" w:cstheme="majorBidi"/>
        </w:rPr>
        <w:t xml:space="preserve">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3140F6" w:rsidRPr="00747A10" w:rsidRDefault="003140F6" w:rsidP="003140F6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простейшее  проектирование</w:t>
      </w:r>
      <w:proofErr w:type="gramEnd"/>
      <w:r w:rsidRPr="00747A10">
        <w:rPr>
          <w:rFonts w:asciiTheme="majorBidi" w:hAnsiTheme="majorBidi" w:cstheme="majorBidi"/>
        </w:rPr>
        <w:t xml:space="preserve">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3140F6" w:rsidRPr="00747A10" w:rsidRDefault="003140F6" w:rsidP="003140F6">
      <w:pPr>
        <w:spacing w:after="0"/>
        <w:ind w:firstLine="708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Тематику  проектов</w:t>
      </w:r>
      <w:proofErr w:type="gramEnd"/>
      <w:r w:rsidRPr="00747A10">
        <w:rPr>
          <w:rFonts w:asciiTheme="majorBidi" w:hAnsiTheme="majorBidi" w:cstheme="majorBidi"/>
        </w:rPr>
        <w:t xml:space="preserve">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3140F6" w:rsidRPr="00747A10" w:rsidRDefault="003140F6" w:rsidP="003140F6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eastAsia="Times New Roman" w:hAnsiTheme="majorBidi" w:cstheme="majorBidi"/>
          <w:b/>
        </w:rPr>
        <w:t xml:space="preserve">      </w:t>
      </w:r>
      <w:r w:rsidRPr="00747A10">
        <w:rPr>
          <w:rFonts w:asciiTheme="majorBidi" w:hAnsiTheme="majorBidi" w:cstheme="majorBidi"/>
          <w:b/>
        </w:rPr>
        <w:t>Формы учебных занятий:</w:t>
      </w:r>
      <w:r w:rsidRPr="00747A10">
        <w:rPr>
          <w:rFonts w:asciiTheme="majorBidi" w:hAnsiTheme="majorBidi" w:cstheme="majorBidi"/>
        </w:rPr>
        <w:t xml:space="preserve"> </w:t>
      </w:r>
    </w:p>
    <w:p w:rsidR="003140F6" w:rsidRPr="00747A10" w:rsidRDefault="003140F6" w:rsidP="003140F6">
      <w:pPr>
        <w:pStyle w:val="a6"/>
        <w:numPr>
          <w:ilvl w:val="0"/>
          <w:numId w:val="4"/>
        </w:numPr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урок-экскурсия;</w:t>
      </w:r>
    </w:p>
    <w:p w:rsidR="003140F6" w:rsidRPr="00747A10" w:rsidRDefault="003140F6" w:rsidP="003140F6">
      <w:pPr>
        <w:pStyle w:val="a6"/>
        <w:numPr>
          <w:ilvl w:val="0"/>
          <w:numId w:val="4"/>
        </w:numPr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урок-исследование;</w:t>
      </w:r>
    </w:p>
    <w:p w:rsidR="003140F6" w:rsidRPr="00747A10" w:rsidRDefault="003140F6" w:rsidP="003140F6">
      <w:pPr>
        <w:pStyle w:val="a6"/>
        <w:numPr>
          <w:ilvl w:val="0"/>
          <w:numId w:val="4"/>
        </w:numPr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урок-практикум;</w:t>
      </w:r>
    </w:p>
    <w:p w:rsidR="003140F6" w:rsidRPr="00747A10" w:rsidRDefault="003140F6" w:rsidP="003140F6">
      <w:pPr>
        <w:pStyle w:val="a6"/>
        <w:numPr>
          <w:ilvl w:val="0"/>
          <w:numId w:val="4"/>
        </w:numPr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проект.</w:t>
      </w:r>
    </w:p>
    <w:p w:rsidR="003140F6" w:rsidRPr="00747A10" w:rsidRDefault="003140F6" w:rsidP="003140F6">
      <w:pPr>
        <w:pStyle w:val="a6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  <w:b/>
        </w:rPr>
        <w:lastRenderedPageBreak/>
        <w:tab/>
        <w:t>Технологии, используемые в обучении:</w:t>
      </w:r>
      <w:r w:rsidRPr="00747A10">
        <w:rPr>
          <w:rFonts w:asciiTheme="majorBidi" w:hAnsiTheme="majorBidi" w:cstheme="majorBidi"/>
        </w:rPr>
        <w:t xml:space="preserve"> развивающего обучения, обучения в сотрудничестве, </w:t>
      </w:r>
      <w:proofErr w:type="gramStart"/>
      <w:r w:rsidRPr="00747A10">
        <w:rPr>
          <w:rFonts w:asciiTheme="majorBidi" w:hAnsiTheme="majorBidi" w:cstheme="majorBidi"/>
        </w:rPr>
        <w:t>проблемного  обучения</w:t>
      </w:r>
      <w:proofErr w:type="gramEnd"/>
      <w:r w:rsidRPr="00747A10">
        <w:rPr>
          <w:rFonts w:asciiTheme="majorBidi" w:hAnsiTheme="majorBidi" w:cstheme="majorBidi"/>
        </w:rPr>
        <w:t xml:space="preserve"> (</w:t>
      </w:r>
      <w:r w:rsidRPr="00747A10">
        <w:rPr>
          <w:rFonts w:asciiTheme="majorBidi" w:hAnsiTheme="majorBidi" w:cstheme="majorBidi"/>
          <w:color w:val="000000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747A10">
        <w:rPr>
          <w:rFonts w:asciiTheme="majorBidi" w:hAnsiTheme="majorBidi" w:cstheme="majorBidi"/>
        </w:rPr>
        <w:t xml:space="preserve">, развития исследовательских навыков, критического мышления, </w:t>
      </w:r>
      <w:proofErr w:type="spellStart"/>
      <w:r w:rsidRPr="00747A10">
        <w:rPr>
          <w:rFonts w:asciiTheme="majorBidi" w:hAnsiTheme="majorBidi" w:cstheme="majorBidi"/>
        </w:rPr>
        <w:t>здоровьесбережения</w:t>
      </w:r>
      <w:proofErr w:type="spellEnd"/>
      <w:r w:rsidRPr="00747A10">
        <w:rPr>
          <w:rFonts w:asciiTheme="majorBidi" w:hAnsiTheme="majorBidi" w:cstheme="majorBidi"/>
        </w:rPr>
        <w:t xml:space="preserve"> и т. д. </w:t>
      </w:r>
    </w:p>
    <w:p w:rsidR="003140F6" w:rsidRPr="00747A10" w:rsidRDefault="003140F6" w:rsidP="003140F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747A10">
        <w:rPr>
          <w:rFonts w:asciiTheme="majorBidi" w:eastAsia="Times New Roman" w:hAnsiTheme="majorBidi" w:cstheme="majorBidi"/>
          <w:b/>
          <w:bCs/>
          <w:color w:val="000000"/>
        </w:rPr>
        <w:tab/>
        <w:t>В курсе предусмотрено использование разнообразных организационных форм обучения:</w:t>
      </w:r>
    </w:p>
    <w:p w:rsidR="003140F6" w:rsidRPr="00747A10" w:rsidRDefault="003140F6" w:rsidP="003140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</w:rPr>
      </w:pPr>
      <w:r w:rsidRPr="00747A10">
        <w:rPr>
          <w:rFonts w:asciiTheme="majorBidi" w:eastAsia="Times New Roman" w:hAnsiTheme="majorBidi" w:cstheme="majorBidi"/>
          <w:color w:val="000000"/>
        </w:rPr>
        <w:t>работа в группах и парах;</w:t>
      </w:r>
    </w:p>
    <w:p w:rsidR="003140F6" w:rsidRPr="00747A10" w:rsidRDefault="003140F6" w:rsidP="003140F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</w:rPr>
      </w:pPr>
      <w:r w:rsidRPr="00747A10">
        <w:rPr>
          <w:rFonts w:asciiTheme="majorBidi" w:eastAsia="Times New Roman" w:hAnsiTheme="majorBidi" w:cstheme="majorBidi"/>
          <w:color w:val="000000"/>
        </w:rPr>
        <w:t>коллективное решение проблемных вопросов;</w:t>
      </w:r>
    </w:p>
    <w:p w:rsidR="003140F6" w:rsidRPr="00747A10" w:rsidRDefault="003140F6" w:rsidP="003140F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</w:rPr>
      </w:pPr>
      <w:r w:rsidRPr="00747A10">
        <w:rPr>
          <w:rFonts w:asciiTheme="majorBidi" w:eastAsia="Times New Roman" w:hAnsiTheme="majorBidi" w:cstheme="majorBidi"/>
          <w:color w:val="000000"/>
        </w:rPr>
        <w:t>индивидуальные задания.</w:t>
      </w:r>
    </w:p>
    <w:p w:rsidR="003140F6" w:rsidRPr="00747A10" w:rsidRDefault="003140F6" w:rsidP="003140F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rFonts w:asciiTheme="majorBidi" w:hAnsiTheme="majorBidi" w:cstheme="majorBidi"/>
          <w:b/>
          <w:bCs/>
          <w:color w:val="000000"/>
        </w:rPr>
      </w:pPr>
      <w:r w:rsidRPr="00747A10">
        <w:rPr>
          <w:rFonts w:asciiTheme="majorBidi" w:eastAsia="Times New Roman" w:hAnsiTheme="majorBidi" w:cstheme="majorBidi"/>
          <w:color w:val="000000"/>
        </w:rPr>
        <w:tab/>
      </w:r>
      <w:r w:rsidRPr="00747A10">
        <w:rPr>
          <w:rStyle w:val="c1"/>
          <w:rFonts w:asciiTheme="majorBidi" w:hAnsiTheme="majorBidi" w:cstheme="majorBidi"/>
          <w:b/>
          <w:bCs/>
          <w:color w:val="000000"/>
        </w:rPr>
        <w:t>Критерии и нормы оценки знаний, умений и навыков учащихся.</w:t>
      </w:r>
      <w:r w:rsidRPr="00747A10">
        <w:rPr>
          <w:rStyle w:val="c1"/>
          <w:rFonts w:asciiTheme="majorBidi" w:hAnsiTheme="majorBidi" w:cstheme="majorBidi"/>
          <w:b/>
          <w:bCs/>
          <w:color w:val="000000"/>
        </w:rPr>
        <w:tab/>
      </w: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Оценка деятельности учащихся осуществляется в конце каждого урока. Оцениваются: </w:t>
      </w:r>
    </w:p>
    <w:p w:rsidR="003140F6" w:rsidRPr="00747A10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качество  выполнения</w:t>
      </w:r>
      <w:proofErr w:type="gramEnd"/>
      <w:r w:rsidRPr="00747A10">
        <w:rPr>
          <w:rFonts w:asciiTheme="majorBidi" w:hAnsiTheme="majorBidi" w:cstheme="majorBidi"/>
        </w:rPr>
        <w:t xml:space="preserve">  изученных  на  уроке  технологических  способов  и приёмов и работы в целом; </w:t>
      </w:r>
    </w:p>
    <w:p w:rsidR="003140F6" w:rsidRPr="00747A10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степень самостоятельности (вместе с учителем, с помощью учителя, под контролем учителя); </w:t>
      </w:r>
    </w:p>
    <w:p w:rsidR="003140F6" w:rsidRPr="00747A10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уровень  творческой</w:t>
      </w:r>
      <w:proofErr w:type="gramEnd"/>
      <w:r w:rsidRPr="00747A10">
        <w:rPr>
          <w:rFonts w:asciiTheme="majorBidi" w:hAnsiTheme="majorBidi" w:cstheme="majorBidi"/>
        </w:rPr>
        <w:t xml:space="preserve">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3140F6" w:rsidRPr="00747A10" w:rsidRDefault="003140F6" w:rsidP="00747A10">
      <w:pPr>
        <w:pStyle w:val="a6"/>
        <w:ind w:firstLine="405"/>
        <w:rPr>
          <w:rFonts w:asciiTheme="majorBidi" w:hAnsiTheme="majorBidi" w:cstheme="majorBidi"/>
        </w:rPr>
      </w:pPr>
      <w:proofErr w:type="gramStart"/>
      <w:r w:rsidRPr="00747A10">
        <w:rPr>
          <w:rFonts w:asciiTheme="majorBidi" w:hAnsiTheme="majorBidi" w:cstheme="majorBidi"/>
        </w:rPr>
        <w:t>Предпочтение  следует</w:t>
      </w:r>
      <w:proofErr w:type="gramEnd"/>
      <w:r w:rsidRPr="00747A10">
        <w:rPr>
          <w:rFonts w:asciiTheme="majorBidi" w:hAnsiTheme="majorBidi" w:cstheme="majorBidi"/>
        </w:rPr>
        <w:t xml:space="preserve">  отдавать  </w:t>
      </w:r>
      <w:r w:rsidRPr="00747A10">
        <w:rPr>
          <w:rFonts w:asciiTheme="majorBidi" w:hAnsiTheme="majorBidi" w:cstheme="majorBidi"/>
          <w:b/>
        </w:rPr>
        <w:t xml:space="preserve">качественной </w:t>
      </w:r>
      <w:r w:rsidRPr="00747A10">
        <w:rPr>
          <w:rFonts w:asciiTheme="majorBidi" w:hAnsiTheme="majorBidi" w:cstheme="majorBidi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3140F6" w:rsidRPr="00747A10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0000"/>
        </w:rPr>
      </w:pPr>
      <w:r w:rsidRPr="00747A10">
        <w:rPr>
          <w:rFonts w:asciiTheme="majorBidi" w:hAnsiTheme="majorBidi" w:cstheme="majorBidi"/>
          <w:b/>
          <w:bCs/>
          <w:color w:val="000000"/>
        </w:rPr>
        <w:t>Структура курса</w:t>
      </w:r>
    </w:p>
    <w:p w:rsidR="003140F6" w:rsidRPr="00747A10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</w:rPr>
      </w:pPr>
      <w:proofErr w:type="gramStart"/>
      <w:r w:rsidRPr="00747A10">
        <w:rPr>
          <w:rFonts w:asciiTheme="majorBidi" w:hAnsiTheme="majorBidi" w:cstheme="majorBidi"/>
          <w:b/>
        </w:rPr>
        <w:t>3  КЛАСС</w:t>
      </w:r>
      <w:proofErr w:type="gramEnd"/>
    </w:p>
    <w:p w:rsidR="003140F6" w:rsidRPr="00747A10" w:rsidRDefault="003140F6" w:rsidP="003140F6">
      <w:pPr>
        <w:spacing w:after="0"/>
        <w:rPr>
          <w:rFonts w:asciiTheme="majorBidi" w:hAnsiTheme="majorBidi" w:cstheme="majorBidi"/>
          <w:b/>
        </w:rPr>
      </w:pPr>
      <w:r w:rsidRPr="00747A10">
        <w:rPr>
          <w:rFonts w:asciiTheme="majorBidi" w:hAnsiTheme="majorBidi" w:cstheme="majorBidi"/>
          <w:b/>
        </w:rPr>
        <w:t>Информационная мастерская (3 часа)</w:t>
      </w:r>
    </w:p>
    <w:p w:rsidR="003140F6" w:rsidRPr="00747A10" w:rsidRDefault="003140F6" w:rsidP="003140F6">
      <w:pPr>
        <w:spacing w:after="0"/>
        <w:rPr>
          <w:rFonts w:asciiTheme="majorBidi" w:eastAsia="Times New Roman" w:hAnsiTheme="majorBidi" w:cstheme="majorBidi"/>
        </w:rPr>
      </w:pPr>
      <w:r w:rsidRPr="00747A10">
        <w:rPr>
          <w:rFonts w:asciiTheme="majorBidi" w:eastAsia="Times New Roman" w:hAnsiTheme="majorBidi" w:cstheme="majorBidi"/>
        </w:rPr>
        <w:t xml:space="preserve">     Вспомним и обсудим! Знакомимся с компьютером.</w:t>
      </w:r>
      <w:r w:rsidRPr="00747A10">
        <w:rPr>
          <w:rFonts w:asciiTheme="majorBidi" w:hAnsiTheme="majorBidi" w:cstheme="majorBidi"/>
        </w:rPr>
        <w:t xml:space="preserve"> </w:t>
      </w:r>
      <w:r w:rsidRPr="00747A10">
        <w:rPr>
          <w:rFonts w:asciiTheme="majorBidi" w:eastAsia="Times New Roman" w:hAnsiTheme="majorBidi" w:cstheme="majorBidi"/>
        </w:rPr>
        <w:t>Компьютер - твой помощник.</w:t>
      </w:r>
      <w:r w:rsidRPr="00747A10">
        <w:rPr>
          <w:rFonts w:asciiTheme="majorBidi" w:hAnsiTheme="majorBidi" w:cstheme="majorBidi"/>
        </w:rPr>
        <w:t xml:space="preserve"> </w:t>
      </w:r>
      <w:r w:rsidRPr="00747A10">
        <w:rPr>
          <w:rFonts w:asciiTheme="majorBidi" w:eastAsia="Times New Roman" w:hAnsiTheme="majorBidi" w:cstheme="majorBidi"/>
        </w:rPr>
        <w:t>Проверим себя.</w:t>
      </w:r>
    </w:p>
    <w:p w:rsidR="003140F6" w:rsidRPr="00747A10" w:rsidRDefault="003140F6" w:rsidP="003140F6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747A10">
        <w:rPr>
          <w:rFonts w:asciiTheme="majorBidi" w:eastAsia="Times New Roman" w:hAnsiTheme="majorBidi" w:cstheme="majorBidi"/>
          <w:b/>
        </w:rPr>
        <w:t>Мастерская скульптора (6 часа)</w:t>
      </w:r>
    </w:p>
    <w:p w:rsidR="003140F6" w:rsidRPr="00747A10" w:rsidRDefault="003140F6" w:rsidP="003140F6">
      <w:pPr>
        <w:pStyle w:val="a3"/>
        <w:spacing w:after="0"/>
        <w:ind w:left="0" w:firstLine="284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3140F6" w:rsidRPr="00747A10" w:rsidRDefault="003140F6" w:rsidP="003140F6">
      <w:pPr>
        <w:spacing w:after="0"/>
        <w:rPr>
          <w:rFonts w:asciiTheme="majorBidi" w:eastAsia="Times New Roman" w:hAnsiTheme="majorBidi" w:cstheme="majorBidi"/>
          <w:b/>
        </w:rPr>
      </w:pPr>
      <w:r w:rsidRPr="00747A10">
        <w:rPr>
          <w:rFonts w:asciiTheme="majorBidi" w:eastAsia="Times New Roman" w:hAnsiTheme="majorBidi" w:cstheme="majorBidi"/>
          <w:b/>
        </w:rPr>
        <w:t>Мастерская рукодельницы (8 часов)</w:t>
      </w:r>
    </w:p>
    <w:p w:rsidR="003140F6" w:rsidRPr="00747A10" w:rsidRDefault="003140F6" w:rsidP="003140F6">
      <w:pPr>
        <w:pStyle w:val="a3"/>
        <w:spacing w:after="0"/>
        <w:ind w:left="0" w:firstLine="284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3140F6" w:rsidRPr="00747A10" w:rsidRDefault="003140F6" w:rsidP="003140F6">
      <w:pPr>
        <w:spacing w:after="0"/>
        <w:rPr>
          <w:rFonts w:asciiTheme="majorBidi" w:eastAsia="Times New Roman" w:hAnsiTheme="majorBidi" w:cstheme="majorBidi"/>
          <w:b/>
        </w:rPr>
      </w:pPr>
      <w:r w:rsidRPr="00747A10">
        <w:rPr>
          <w:rFonts w:asciiTheme="majorBidi" w:eastAsia="Times New Roman" w:hAnsiTheme="majorBidi" w:cstheme="majorBidi"/>
          <w:b/>
        </w:rPr>
        <w:t>Мастерская инженеров- конструкторов, строителей, декораторов (11 часов)</w:t>
      </w:r>
    </w:p>
    <w:p w:rsidR="003140F6" w:rsidRPr="00747A10" w:rsidRDefault="003140F6" w:rsidP="003140F6">
      <w:pPr>
        <w:pStyle w:val="a3"/>
        <w:spacing w:after="0"/>
        <w:ind w:left="0" w:firstLine="284"/>
        <w:rPr>
          <w:rFonts w:asciiTheme="majorBidi" w:hAnsiTheme="majorBidi" w:cstheme="majorBidi"/>
          <w:b/>
        </w:rPr>
      </w:pPr>
      <w:r w:rsidRPr="00747A10">
        <w:rPr>
          <w:rFonts w:asciiTheme="majorBidi" w:hAnsiTheme="majorBidi" w:cstheme="majorBidi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747A10">
        <w:rPr>
          <w:rFonts w:asciiTheme="majorBidi" w:hAnsiTheme="majorBidi" w:cstheme="majorBidi"/>
        </w:rPr>
        <w:t>квиллинг</w:t>
      </w:r>
      <w:proofErr w:type="spellEnd"/>
      <w:r w:rsidRPr="00747A10">
        <w:rPr>
          <w:rFonts w:asciiTheme="majorBidi" w:hAnsiTheme="majorBidi" w:cstheme="majorBidi"/>
        </w:rPr>
        <w:t xml:space="preserve">. </w:t>
      </w:r>
      <w:proofErr w:type="spellStart"/>
      <w:r w:rsidRPr="00747A10">
        <w:rPr>
          <w:rFonts w:asciiTheme="majorBidi" w:hAnsiTheme="majorBidi" w:cstheme="majorBidi"/>
        </w:rPr>
        <w:t>Изонить</w:t>
      </w:r>
      <w:proofErr w:type="spellEnd"/>
      <w:r w:rsidRPr="00747A10">
        <w:rPr>
          <w:rFonts w:asciiTheme="majorBidi" w:hAnsiTheme="majorBidi" w:cstheme="majorBidi"/>
        </w:rPr>
        <w:t>. Художественные техники из креповой бумаги.</w:t>
      </w:r>
    </w:p>
    <w:p w:rsidR="003140F6" w:rsidRPr="00747A10" w:rsidRDefault="003140F6" w:rsidP="003140F6">
      <w:pPr>
        <w:spacing w:after="0"/>
        <w:rPr>
          <w:rFonts w:asciiTheme="majorBidi" w:eastAsia="Times New Roman" w:hAnsiTheme="majorBidi" w:cstheme="majorBidi"/>
          <w:b/>
        </w:rPr>
      </w:pPr>
      <w:r w:rsidRPr="00747A10">
        <w:rPr>
          <w:rFonts w:asciiTheme="majorBidi" w:eastAsia="Times New Roman" w:hAnsiTheme="majorBidi" w:cstheme="majorBidi"/>
          <w:b/>
        </w:rPr>
        <w:t>Мастерская кукольника (6 часов)</w:t>
      </w:r>
    </w:p>
    <w:p w:rsidR="003140F6" w:rsidRPr="00747A10" w:rsidRDefault="003140F6" w:rsidP="003140F6">
      <w:pPr>
        <w:pStyle w:val="a3"/>
        <w:spacing w:after="0" w:line="240" w:lineRule="auto"/>
        <w:ind w:left="0" w:firstLine="284"/>
        <w:rPr>
          <w:rFonts w:asciiTheme="majorBidi" w:hAnsiTheme="majorBidi" w:cstheme="majorBidi"/>
          <w:b/>
        </w:rPr>
      </w:pPr>
      <w:r w:rsidRPr="00747A10">
        <w:rPr>
          <w:rFonts w:asciiTheme="majorBidi" w:hAnsiTheme="majorBidi" w:cstheme="majorBidi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3140F6" w:rsidRPr="00747A10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</w:rPr>
      </w:pPr>
    </w:p>
    <w:p w:rsidR="003140F6" w:rsidRPr="00747A10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</w:rPr>
      </w:pPr>
    </w:p>
    <w:tbl>
      <w:tblPr>
        <w:tblStyle w:val="a7"/>
        <w:tblW w:w="14813" w:type="dxa"/>
        <w:tblInd w:w="392" w:type="dxa"/>
        <w:tblLook w:val="04A0" w:firstRow="1" w:lastRow="0" w:firstColumn="1" w:lastColumn="0" w:noHBand="0" w:noVBand="1"/>
      </w:tblPr>
      <w:tblGrid>
        <w:gridCol w:w="722"/>
        <w:gridCol w:w="3529"/>
        <w:gridCol w:w="1124"/>
        <w:gridCol w:w="2228"/>
        <w:gridCol w:w="1443"/>
        <w:gridCol w:w="1797"/>
        <w:gridCol w:w="1359"/>
        <w:gridCol w:w="1053"/>
        <w:gridCol w:w="1558"/>
      </w:tblGrid>
      <w:tr w:rsidR="003140F6" w:rsidRPr="00747A10" w:rsidTr="00DF2B1F">
        <w:trPr>
          <w:trHeight w:val="1110"/>
        </w:trPr>
        <w:tc>
          <w:tcPr>
            <w:tcW w:w="722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№</w:t>
            </w:r>
          </w:p>
        </w:tc>
        <w:tc>
          <w:tcPr>
            <w:tcW w:w="3529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Содержание программного материала</w:t>
            </w:r>
          </w:p>
        </w:tc>
        <w:tc>
          <w:tcPr>
            <w:tcW w:w="1124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 xml:space="preserve">Кол-во </w:t>
            </w:r>
          </w:p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часов</w:t>
            </w:r>
          </w:p>
        </w:tc>
        <w:tc>
          <w:tcPr>
            <w:tcW w:w="2228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 xml:space="preserve">Конструирование, </w:t>
            </w:r>
          </w:p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моделирование</w:t>
            </w:r>
          </w:p>
        </w:tc>
        <w:tc>
          <w:tcPr>
            <w:tcW w:w="1443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Работа с бумагой, картоном, фольгой</w:t>
            </w:r>
          </w:p>
        </w:tc>
        <w:tc>
          <w:tcPr>
            <w:tcW w:w="1797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Работа с пластичными материалами</w:t>
            </w:r>
          </w:p>
        </w:tc>
        <w:tc>
          <w:tcPr>
            <w:tcW w:w="1359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Работа с тканью,</w:t>
            </w:r>
          </w:p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нитками, пряжей</w:t>
            </w:r>
          </w:p>
        </w:tc>
        <w:tc>
          <w:tcPr>
            <w:tcW w:w="1053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Проект</w:t>
            </w:r>
          </w:p>
        </w:tc>
        <w:tc>
          <w:tcPr>
            <w:tcW w:w="1558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Работа на компьютере</w:t>
            </w:r>
          </w:p>
        </w:tc>
      </w:tr>
      <w:tr w:rsidR="003140F6" w:rsidRPr="00747A10" w:rsidTr="00DF2B1F">
        <w:trPr>
          <w:trHeight w:val="315"/>
        </w:trPr>
        <w:tc>
          <w:tcPr>
            <w:tcW w:w="722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29" w:type="dxa"/>
          </w:tcPr>
          <w:p w:rsidR="003140F6" w:rsidRPr="00747A10" w:rsidRDefault="003140F6" w:rsidP="00DF2B1F">
            <w:pPr>
              <w:pStyle w:val="a3"/>
              <w:ind w:left="0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Информационная мастерская</w:t>
            </w:r>
          </w:p>
        </w:tc>
        <w:tc>
          <w:tcPr>
            <w:tcW w:w="1124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28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3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97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9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3</w:t>
            </w:r>
          </w:p>
        </w:tc>
      </w:tr>
      <w:tr w:rsidR="003140F6" w:rsidRPr="00747A10" w:rsidTr="00DF2B1F">
        <w:trPr>
          <w:trHeight w:val="315"/>
        </w:trPr>
        <w:tc>
          <w:tcPr>
            <w:tcW w:w="722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lastRenderedPageBreak/>
              <w:t>2</w:t>
            </w:r>
          </w:p>
        </w:tc>
        <w:tc>
          <w:tcPr>
            <w:tcW w:w="3529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Мастерская скульптора</w:t>
            </w:r>
          </w:p>
        </w:tc>
        <w:tc>
          <w:tcPr>
            <w:tcW w:w="1124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228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3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97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59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3140F6" w:rsidRPr="00747A10" w:rsidTr="00DF2B1F">
        <w:trPr>
          <w:trHeight w:val="315"/>
        </w:trPr>
        <w:tc>
          <w:tcPr>
            <w:tcW w:w="722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29" w:type="dxa"/>
          </w:tcPr>
          <w:p w:rsidR="003140F6" w:rsidRPr="00747A10" w:rsidRDefault="003140F6" w:rsidP="00DF2B1F">
            <w:pPr>
              <w:pStyle w:val="a3"/>
              <w:ind w:left="0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Мастерская рукодельницы</w:t>
            </w:r>
          </w:p>
        </w:tc>
        <w:tc>
          <w:tcPr>
            <w:tcW w:w="1124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228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3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97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9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053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3140F6" w:rsidRPr="00747A10" w:rsidTr="00DF2B1F">
        <w:trPr>
          <w:trHeight w:val="825"/>
        </w:trPr>
        <w:tc>
          <w:tcPr>
            <w:tcW w:w="722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29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Мастерская инженеров- конструкторов, строителей, декораторов</w:t>
            </w:r>
          </w:p>
        </w:tc>
        <w:tc>
          <w:tcPr>
            <w:tcW w:w="1124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228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43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797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9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53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8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3140F6" w:rsidRPr="00747A10" w:rsidTr="00DF2B1F">
        <w:trPr>
          <w:trHeight w:val="315"/>
        </w:trPr>
        <w:tc>
          <w:tcPr>
            <w:tcW w:w="722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529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Мастерская кукольника</w:t>
            </w:r>
          </w:p>
        </w:tc>
        <w:tc>
          <w:tcPr>
            <w:tcW w:w="1124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228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3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97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9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053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3140F6" w:rsidRPr="00747A10" w:rsidTr="00DF2B1F">
        <w:trPr>
          <w:trHeight w:val="330"/>
        </w:trPr>
        <w:tc>
          <w:tcPr>
            <w:tcW w:w="722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529" w:type="dxa"/>
          </w:tcPr>
          <w:p w:rsidR="003140F6" w:rsidRPr="00747A10" w:rsidRDefault="003140F6" w:rsidP="00DF2B1F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ИТОГО:</w:t>
            </w:r>
          </w:p>
        </w:tc>
        <w:tc>
          <w:tcPr>
            <w:tcW w:w="1124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228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43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797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59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053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58" w:type="dxa"/>
          </w:tcPr>
          <w:p w:rsidR="003140F6" w:rsidRPr="00747A10" w:rsidRDefault="003140F6" w:rsidP="00DF2B1F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7A10">
              <w:rPr>
                <w:rFonts w:asciiTheme="majorBidi" w:hAnsiTheme="majorBidi" w:cstheme="majorBidi"/>
              </w:rPr>
              <w:t>3</w:t>
            </w:r>
          </w:p>
        </w:tc>
      </w:tr>
    </w:tbl>
    <w:p w:rsidR="003140F6" w:rsidRPr="00747A10" w:rsidRDefault="003140F6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747A10">
        <w:rPr>
          <w:rFonts w:asciiTheme="majorBidi" w:hAnsiTheme="majorBidi" w:cstheme="majorBidi"/>
          <w:b/>
        </w:rPr>
        <w:tab/>
      </w:r>
      <w:r w:rsidRPr="00747A10">
        <w:rPr>
          <w:rFonts w:asciiTheme="majorBidi" w:hAnsiTheme="majorBidi" w:cstheme="majorBidi"/>
          <w:b/>
        </w:rPr>
        <w:tab/>
      </w:r>
    </w:p>
    <w:p w:rsidR="003140F6" w:rsidRPr="00747A10" w:rsidRDefault="003140F6" w:rsidP="003140F6">
      <w:pPr>
        <w:spacing w:after="0"/>
        <w:jc w:val="both"/>
        <w:rPr>
          <w:rFonts w:asciiTheme="majorBidi" w:eastAsia="Times New Roman" w:hAnsiTheme="majorBidi" w:cstheme="majorBidi"/>
          <w:b/>
        </w:rPr>
      </w:pPr>
    </w:p>
    <w:p w:rsidR="003140F6" w:rsidRPr="00747A10" w:rsidRDefault="003140F6" w:rsidP="003140F6">
      <w:pPr>
        <w:spacing w:after="0"/>
        <w:jc w:val="both"/>
        <w:rPr>
          <w:rFonts w:asciiTheme="majorBidi" w:hAnsiTheme="majorBidi" w:cstheme="majorBidi"/>
        </w:rPr>
      </w:pPr>
    </w:p>
    <w:p w:rsidR="003140F6" w:rsidRPr="00747A10" w:rsidRDefault="003140F6" w:rsidP="003140F6">
      <w:pPr>
        <w:jc w:val="center"/>
        <w:rPr>
          <w:rFonts w:asciiTheme="majorBidi" w:hAnsiTheme="majorBidi" w:cstheme="majorBidi"/>
          <w:b/>
          <w:bCs/>
          <w:caps/>
        </w:rPr>
      </w:pPr>
      <w:r w:rsidRPr="00747A10">
        <w:rPr>
          <w:rFonts w:asciiTheme="majorBidi" w:hAnsiTheme="majorBidi" w:cstheme="majorBidi"/>
          <w:b/>
          <w:bCs/>
          <w:caps/>
        </w:rPr>
        <w:t>ПЛАНИРУЕМЫЕ Результаты изучения КУРСА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ind w:firstLine="709"/>
        <w:jc w:val="center"/>
        <w:rPr>
          <w:rFonts w:asciiTheme="majorBidi" w:hAnsiTheme="majorBidi" w:cstheme="majorBidi"/>
          <w:b/>
          <w:bCs/>
          <w:i/>
          <w:iCs/>
        </w:rPr>
      </w:pPr>
      <w:r w:rsidRPr="00747A10">
        <w:rPr>
          <w:rFonts w:asciiTheme="majorBidi" w:hAnsiTheme="majorBidi" w:cstheme="majorBidi"/>
          <w:b/>
          <w:bCs/>
          <w:iCs/>
        </w:rPr>
        <w:t>Личностные результаты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Создание условий для формирования следующих умений:</w:t>
      </w:r>
    </w:p>
    <w:p w:rsidR="00CE41EA" w:rsidRPr="00747A1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отзывчиво относиться и проявлять готовность оказать посильную помощь одноклассникам;</w:t>
      </w:r>
    </w:p>
    <w:p w:rsidR="00CE41EA" w:rsidRPr="00747A1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проявлять интерес к историческим традициям своего края и России;</w:t>
      </w:r>
    </w:p>
    <w:p w:rsidR="00CE41EA" w:rsidRPr="00747A1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E41EA" w:rsidRPr="00747A1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принимать мнения и высказывания других людей, уважительно относиться к ним;</w:t>
      </w:r>
    </w:p>
    <w:p w:rsidR="00CE41EA" w:rsidRPr="00747A1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747A10" w:rsidRPr="00747A10" w:rsidRDefault="00CE41EA" w:rsidP="00747A10">
      <w:pPr>
        <w:autoSpaceDE w:val="0"/>
        <w:autoSpaceDN w:val="0"/>
        <w:adjustRightInd w:val="0"/>
        <w:spacing w:after="0"/>
        <w:ind w:firstLine="708"/>
        <w:jc w:val="center"/>
        <w:rPr>
          <w:rFonts w:asciiTheme="majorBidi" w:hAnsiTheme="majorBidi" w:cstheme="majorBidi"/>
        </w:rPr>
      </w:pPr>
      <w:proofErr w:type="spellStart"/>
      <w:r w:rsidRPr="00747A10">
        <w:rPr>
          <w:rFonts w:asciiTheme="majorBidi" w:hAnsiTheme="majorBidi" w:cstheme="majorBidi"/>
          <w:b/>
          <w:bCs/>
          <w:iCs/>
        </w:rPr>
        <w:t>Метапредметные</w:t>
      </w:r>
      <w:proofErr w:type="spellEnd"/>
      <w:r w:rsidRPr="00747A10">
        <w:rPr>
          <w:rFonts w:asciiTheme="majorBidi" w:hAnsiTheme="majorBidi" w:cstheme="majorBidi"/>
          <w:b/>
          <w:bCs/>
          <w:iCs/>
        </w:rPr>
        <w:t xml:space="preserve"> результаты</w:t>
      </w:r>
      <w:r w:rsidRPr="00747A10">
        <w:rPr>
          <w:rFonts w:asciiTheme="majorBidi" w:hAnsiTheme="majorBidi" w:cstheme="majorBidi"/>
        </w:rPr>
        <w:t xml:space="preserve"> </w:t>
      </w:r>
    </w:p>
    <w:p w:rsidR="00CE41EA" w:rsidRPr="00747A10" w:rsidRDefault="00CE41EA" w:rsidP="00747A10">
      <w:pPr>
        <w:autoSpaceDE w:val="0"/>
        <w:autoSpaceDN w:val="0"/>
        <w:adjustRightInd w:val="0"/>
        <w:spacing w:after="0"/>
        <w:ind w:firstLine="708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  <w:b/>
          <w:i/>
          <w:iCs/>
        </w:rPr>
        <w:t>Регулятивные УУД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</w:rPr>
      </w:pPr>
      <w:r w:rsidRPr="00747A10">
        <w:rPr>
          <w:rFonts w:asciiTheme="majorBidi" w:hAnsiTheme="majorBidi" w:cstheme="majorBidi"/>
          <w:i/>
          <w:iCs/>
        </w:rPr>
        <w:t>Уметь:</w:t>
      </w:r>
    </w:p>
    <w:p w:rsidR="00CE41EA" w:rsidRPr="00747A1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формулировать цель урока после предварительного обсуждения;</w:t>
      </w:r>
    </w:p>
    <w:p w:rsidR="00CE41EA" w:rsidRPr="00747A1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hAnsiTheme="majorBidi" w:cstheme="majorBidi"/>
          <w:i/>
          <w:iCs/>
        </w:rPr>
        <w:t xml:space="preserve"> </w:t>
      </w:r>
      <w:r w:rsidRPr="00747A10">
        <w:rPr>
          <w:rFonts w:asciiTheme="majorBidi" w:eastAsia="TimesNewRomanPSMT" w:hAnsiTheme="majorBidi" w:cstheme="majorBidi"/>
        </w:rPr>
        <w:t>выявлять и формулировать учебную проблему;</w:t>
      </w:r>
    </w:p>
    <w:p w:rsidR="00CE41EA" w:rsidRPr="00747A1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анализировать предложенное задание, разделять известное и неизвестное;</w:t>
      </w:r>
    </w:p>
    <w:p w:rsidR="00CE41EA" w:rsidRPr="00747A1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hAnsiTheme="majorBidi" w:cstheme="majorBidi"/>
          <w:i/>
          <w:iCs/>
        </w:rPr>
        <w:t xml:space="preserve">самостоятельно </w:t>
      </w:r>
      <w:r w:rsidRPr="00747A10">
        <w:rPr>
          <w:rFonts w:asciiTheme="majorBidi" w:eastAsia="TimesNewRomanPSMT" w:hAnsiTheme="majorBidi" w:cstheme="majorBidi"/>
        </w:rPr>
        <w:t>выполнять пробные поисковые действия (упражнения) для выявления оптимального решения проблемы (задачи);</w:t>
      </w:r>
    </w:p>
    <w:p w:rsidR="00CE41EA" w:rsidRPr="00747A1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  <w:i/>
        </w:rPr>
        <w:t>коллективно</w:t>
      </w:r>
      <w:r w:rsidRPr="00747A10">
        <w:rPr>
          <w:rFonts w:asciiTheme="majorBidi" w:eastAsia="TimesNewRomanPSMT" w:hAnsiTheme="majorBidi" w:cstheme="majorBidi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41EA" w:rsidRPr="00747A1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  <w:i/>
        </w:rPr>
        <w:t>осуществлять текущий контроль</w:t>
      </w:r>
      <w:r w:rsidRPr="00747A10">
        <w:rPr>
          <w:rFonts w:asciiTheme="majorBidi" w:eastAsia="TimesNewRomanPSMT" w:hAnsiTheme="majorBidi" w:cstheme="majorBidi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41EA" w:rsidRPr="00747A1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  <w:i/>
        </w:rPr>
        <w:t>выполнять текущий контроль</w:t>
      </w:r>
      <w:r w:rsidRPr="00747A10">
        <w:rPr>
          <w:rFonts w:asciiTheme="majorBidi" w:eastAsia="TimesNewRomanPSMT" w:hAnsiTheme="majorBidi" w:cstheme="majorBidi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E41EA" w:rsidRPr="00747A10" w:rsidRDefault="00CE41EA" w:rsidP="00747A10">
      <w:pPr>
        <w:autoSpaceDE w:val="0"/>
        <w:autoSpaceDN w:val="0"/>
        <w:adjustRightInd w:val="0"/>
        <w:spacing w:after="0"/>
        <w:ind w:firstLine="708"/>
        <w:rPr>
          <w:rFonts w:asciiTheme="majorBidi" w:eastAsia="Calibri" w:hAnsiTheme="majorBidi" w:cstheme="majorBidi"/>
          <w:b/>
          <w:i/>
          <w:iCs/>
        </w:rPr>
      </w:pPr>
      <w:r w:rsidRPr="00747A10">
        <w:rPr>
          <w:rFonts w:asciiTheme="majorBidi" w:hAnsiTheme="majorBidi" w:cstheme="majorBidi"/>
          <w:b/>
          <w:i/>
          <w:iCs/>
        </w:rPr>
        <w:t>Познавательные УУД</w:t>
      </w:r>
    </w:p>
    <w:p w:rsidR="00CE41EA" w:rsidRPr="00747A1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hAnsiTheme="majorBidi" w:cstheme="majorBidi"/>
          <w:i/>
          <w:iCs/>
        </w:rPr>
        <w:t xml:space="preserve">с помощью учителя </w:t>
      </w:r>
      <w:r w:rsidRPr="00747A10">
        <w:rPr>
          <w:rFonts w:asciiTheme="majorBidi" w:eastAsia="TimesNewRomanPSMT" w:hAnsiTheme="majorBidi" w:cstheme="majorBidi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E41EA" w:rsidRPr="00747A1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41EA" w:rsidRPr="00747A1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lastRenderedPageBreak/>
        <w:t xml:space="preserve">преобразовывать информацию: </w:t>
      </w:r>
      <w:r w:rsidRPr="00747A10">
        <w:rPr>
          <w:rFonts w:asciiTheme="majorBidi" w:hAnsiTheme="majorBidi" w:cstheme="majorBidi"/>
          <w:i/>
          <w:iCs/>
        </w:rPr>
        <w:t xml:space="preserve">представлять информацию </w:t>
      </w:r>
      <w:r w:rsidRPr="00747A10">
        <w:rPr>
          <w:rFonts w:asciiTheme="majorBidi" w:eastAsia="TimesNewRomanPSMT" w:hAnsiTheme="majorBidi" w:cstheme="majorBidi"/>
        </w:rPr>
        <w:t>в виде текста, таблицы, схемы (в информационных проектах).</w:t>
      </w:r>
    </w:p>
    <w:p w:rsidR="00CE41EA" w:rsidRPr="00747A10" w:rsidRDefault="00CE41EA" w:rsidP="00747A10">
      <w:pPr>
        <w:autoSpaceDE w:val="0"/>
        <w:autoSpaceDN w:val="0"/>
        <w:adjustRightInd w:val="0"/>
        <w:spacing w:after="0"/>
        <w:ind w:firstLine="708"/>
        <w:rPr>
          <w:rFonts w:asciiTheme="majorBidi" w:eastAsia="Calibri" w:hAnsiTheme="majorBidi" w:cstheme="majorBidi"/>
          <w:b/>
          <w:i/>
          <w:iCs/>
        </w:rPr>
      </w:pPr>
      <w:r w:rsidRPr="00747A10">
        <w:rPr>
          <w:rFonts w:asciiTheme="majorBidi" w:hAnsiTheme="majorBidi" w:cstheme="majorBidi"/>
          <w:b/>
          <w:i/>
          <w:iCs/>
        </w:rPr>
        <w:t>Коммуникативные УУД</w:t>
      </w:r>
    </w:p>
    <w:p w:rsidR="00CE41EA" w:rsidRPr="00747A1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 xml:space="preserve">учиться высказывать свою точку зрения и пытаться ее </w:t>
      </w:r>
      <w:r w:rsidRPr="00747A10">
        <w:rPr>
          <w:rFonts w:asciiTheme="majorBidi" w:hAnsiTheme="majorBidi" w:cstheme="majorBidi"/>
          <w:i/>
          <w:iCs/>
        </w:rPr>
        <w:t>обосновать</w:t>
      </w:r>
      <w:r w:rsidRPr="00747A10">
        <w:rPr>
          <w:rFonts w:asciiTheme="majorBidi" w:eastAsia="TimesNewRomanPSMT" w:hAnsiTheme="majorBidi" w:cstheme="majorBidi"/>
        </w:rPr>
        <w:t>;</w:t>
      </w:r>
    </w:p>
    <w:p w:rsidR="00CE41EA" w:rsidRPr="00747A1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слушать других, пытаться принимать другую точку зрения;</w:t>
      </w:r>
    </w:p>
    <w:p w:rsidR="00CE41EA" w:rsidRPr="00747A1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уметь сотрудничать, выполняя различные роли в группе, в совместном решении проблемы (задачи);</w:t>
      </w:r>
    </w:p>
    <w:p w:rsidR="00CE41EA" w:rsidRPr="00747A1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 xml:space="preserve">уважительно относиться к позиции других, пытаться договариваться. 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Theme="majorBidi" w:eastAsia="Calibri" w:hAnsiTheme="majorBidi" w:cstheme="majorBidi"/>
          <w:b/>
          <w:bCs/>
          <w:iCs/>
        </w:rPr>
      </w:pPr>
      <w:r w:rsidRPr="00747A10">
        <w:rPr>
          <w:rFonts w:asciiTheme="majorBidi" w:hAnsiTheme="majorBidi" w:cstheme="majorBidi"/>
          <w:b/>
          <w:bCs/>
          <w:iCs/>
        </w:rPr>
        <w:t>Предметные результаты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TimesNewRomanPSMT" w:hAnsiTheme="majorBidi" w:cstheme="majorBidi"/>
          <w:b/>
          <w:i/>
        </w:rPr>
      </w:pPr>
      <w:r w:rsidRPr="00747A10">
        <w:rPr>
          <w:rFonts w:asciiTheme="majorBidi" w:eastAsia="TimesNewRomanPSMT" w:hAnsiTheme="majorBidi" w:cstheme="majorBidi"/>
          <w:b/>
          <w:i/>
        </w:rPr>
        <w:t xml:space="preserve">1. Общекультурные и </w:t>
      </w:r>
      <w:proofErr w:type="spellStart"/>
      <w:r w:rsidRPr="00747A10">
        <w:rPr>
          <w:rFonts w:asciiTheme="majorBidi" w:eastAsia="TimesNewRomanPSMT" w:hAnsiTheme="majorBidi" w:cstheme="majorBidi"/>
          <w:b/>
          <w:i/>
        </w:rPr>
        <w:t>общетрудовые</w:t>
      </w:r>
      <w:proofErr w:type="spellEnd"/>
      <w:r w:rsidRPr="00747A10">
        <w:rPr>
          <w:rFonts w:asciiTheme="majorBidi" w:eastAsia="TimesNewRomanPSMT" w:hAnsiTheme="majorBidi" w:cstheme="majorBidi"/>
          <w:b/>
          <w:i/>
        </w:rPr>
        <w:t xml:space="preserve"> компетенции. Основы культуры труда, самообслуживание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hAnsiTheme="majorBidi" w:cstheme="majorBidi"/>
          <w:i/>
          <w:iCs/>
        </w:rPr>
        <w:t>Знать</w:t>
      </w:r>
      <w:r w:rsidRPr="00747A10">
        <w:rPr>
          <w:rFonts w:asciiTheme="majorBidi" w:eastAsia="TimesNewRomanPSMT" w:hAnsiTheme="majorBidi" w:cstheme="majorBidi"/>
        </w:rPr>
        <w:t>:</w:t>
      </w:r>
    </w:p>
    <w:p w:rsidR="00CE41EA" w:rsidRPr="00747A1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о характерных особенностях изученных видов декоративно-прикладного искусства;</w:t>
      </w:r>
    </w:p>
    <w:p w:rsidR="00CE41EA" w:rsidRPr="00747A1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о профессиях мастеров прикладного искусства (в рамках изученного).</w:t>
      </w:r>
    </w:p>
    <w:p w:rsidR="00CE41EA" w:rsidRPr="00747A10" w:rsidRDefault="00CE41EA" w:rsidP="00CE41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Calibri" w:hAnsiTheme="majorBidi" w:cstheme="majorBidi"/>
          <w:i/>
          <w:iCs/>
        </w:rPr>
      </w:pPr>
      <w:r w:rsidRPr="00747A10">
        <w:rPr>
          <w:rFonts w:asciiTheme="majorBidi" w:hAnsiTheme="majorBidi" w:cstheme="majorBidi"/>
          <w:i/>
          <w:iCs/>
        </w:rPr>
        <w:t>Уметь:</w:t>
      </w:r>
    </w:p>
    <w:p w:rsidR="00CE41EA" w:rsidRPr="00747A1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E41EA" w:rsidRPr="00747A1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TimesNewRomanPSMT" w:hAnsiTheme="majorBidi" w:cstheme="majorBidi"/>
          <w:b/>
          <w:i/>
        </w:rPr>
      </w:pPr>
      <w:r w:rsidRPr="00747A10">
        <w:rPr>
          <w:rFonts w:asciiTheme="majorBidi" w:eastAsia="TimesNewRomanPSMT" w:hAnsiTheme="majorBidi" w:cstheme="majorBidi"/>
          <w:b/>
          <w:i/>
        </w:rPr>
        <w:t>2. Технология ручной обработки материалов. Элементы графической грамоты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Calibri" w:hAnsiTheme="majorBidi" w:cstheme="majorBidi"/>
          <w:i/>
          <w:iCs/>
        </w:rPr>
      </w:pPr>
      <w:r w:rsidRPr="00747A10">
        <w:rPr>
          <w:rFonts w:asciiTheme="majorBidi" w:hAnsiTheme="majorBidi" w:cstheme="majorBidi"/>
          <w:i/>
          <w:iCs/>
        </w:rPr>
        <w:t>Знать:</w:t>
      </w:r>
    </w:p>
    <w:p w:rsidR="00CE41EA" w:rsidRPr="00747A1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proofErr w:type="gramStart"/>
      <w:r w:rsidRPr="00747A10">
        <w:rPr>
          <w:rFonts w:asciiTheme="majorBidi" w:eastAsia="TimesNewRomanPSMT" w:hAnsiTheme="majorBidi" w:cstheme="majorBidi"/>
        </w:rPr>
        <w:t>названия и свойства</w:t>
      </w:r>
      <w:proofErr w:type="gramEnd"/>
      <w:r w:rsidRPr="00747A10">
        <w:rPr>
          <w:rFonts w:asciiTheme="majorBidi" w:eastAsia="TimesNewRomanPSMT" w:hAnsiTheme="majorBidi" w:cstheme="majorBidi"/>
        </w:rPr>
        <w:t xml:space="preserve"> наиболее распространенных искусственных и синтетических материалов (бумага, металлы, ткани);</w:t>
      </w:r>
    </w:p>
    <w:p w:rsidR="00CE41EA" w:rsidRPr="00747A1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E41EA" w:rsidRPr="00747A1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основные линии чертежа (осевая и центровая);</w:t>
      </w:r>
    </w:p>
    <w:p w:rsidR="00CE41EA" w:rsidRPr="00747A1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правила безопасной работы канцелярским ножом;</w:t>
      </w:r>
    </w:p>
    <w:p w:rsidR="00CE41EA" w:rsidRPr="00747A1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косую строчку, ее варианты, их назначение;</w:t>
      </w:r>
    </w:p>
    <w:p w:rsidR="00CE41EA" w:rsidRPr="00747A1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Calibri" w:hAnsiTheme="majorBidi" w:cstheme="majorBidi"/>
          <w:i/>
          <w:iCs/>
        </w:rPr>
      </w:pPr>
      <w:r w:rsidRPr="00747A10">
        <w:rPr>
          <w:rFonts w:asciiTheme="majorBidi" w:hAnsiTheme="majorBidi" w:cstheme="majorBidi"/>
          <w:i/>
          <w:iCs/>
        </w:rPr>
        <w:t>Иметь представление:</w:t>
      </w:r>
    </w:p>
    <w:p w:rsidR="00CE41EA" w:rsidRPr="00747A1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о композиции декоративно-прикладного характера на плоскости и в объеме,</w:t>
      </w:r>
    </w:p>
    <w:p w:rsidR="00CE41EA" w:rsidRPr="00747A1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о традициях декоративно-прикладного искусства в создании изделий.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Calibri" w:hAnsiTheme="majorBidi" w:cstheme="majorBidi"/>
          <w:i/>
          <w:iCs/>
        </w:rPr>
      </w:pPr>
      <w:r w:rsidRPr="00747A10">
        <w:rPr>
          <w:rFonts w:asciiTheme="majorBidi" w:hAnsiTheme="majorBidi" w:cstheme="majorBidi"/>
          <w:i/>
          <w:iCs/>
        </w:rPr>
        <w:t>Уметь частично самостоятельно:</w:t>
      </w:r>
    </w:p>
    <w:p w:rsidR="00CE41EA" w:rsidRPr="00747A1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читать простейший чертеж (эскиз) разверток;</w:t>
      </w:r>
    </w:p>
    <w:p w:rsidR="00CE41EA" w:rsidRPr="00747A1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выполнять разметку разверток с помощью чертежных инструментов;</w:t>
      </w:r>
    </w:p>
    <w:p w:rsidR="00CE41EA" w:rsidRPr="00747A1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подбирать и обосновывать наиболее рациональные технологические приемы изготовления изделий;</w:t>
      </w:r>
    </w:p>
    <w:p w:rsidR="00CE41EA" w:rsidRPr="00747A1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выполнять рицовку;</w:t>
      </w:r>
    </w:p>
    <w:p w:rsidR="00CE41EA" w:rsidRPr="00747A1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оформлять изделия и соединять детали косой строчкой и ее вариантами;</w:t>
      </w:r>
    </w:p>
    <w:p w:rsidR="00CE41EA" w:rsidRPr="00747A1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E41EA" w:rsidRPr="00747A1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решать доступные технологические задачи.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TimesNewRomanPSMT" w:hAnsiTheme="majorBidi" w:cstheme="majorBidi"/>
          <w:b/>
          <w:i/>
        </w:rPr>
      </w:pPr>
      <w:r w:rsidRPr="00747A10">
        <w:rPr>
          <w:rFonts w:asciiTheme="majorBidi" w:eastAsia="TimesNewRomanPSMT" w:hAnsiTheme="majorBidi" w:cstheme="majorBidi"/>
          <w:b/>
          <w:i/>
        </w:rPr>
        <w:t>3. Конструирование и моделирование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Calibri" w:hAnsiTheme="majorBidi" w:cstheme="majorBidi"/>
          <w:i/>
          <w:iCs/>
        </w:rPr>
      </w:pPr>
      <w:r w:rsidRPr="00747A10">
        <w:rPr>
          <w:rFonts w:asciiTheme="majorBidi" w:hAnsiTheme="majorBidi" w:cstheme="majorBidi"/>
          <w:i/>
          <w:iCs/>
        </w:rPr>
        <w:t>Знать:</w:t>
      </w:r>
    </w:p>
    <w:p w:rsidR="00CE41EA" w:rsidRPr="00747A10" w:rsidRDefault="00CE41EA" w:rsidP="00CE41EA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простейшие способы достижения прочности конструкций.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hAnsiTheme="majorBidi" w:cstheme="majorBidi"/>
          <w:i/>
          <w:iCs/>
        </w:rPr>
        <w:t>Уметь</w:t>
      </w:r>
      <w:r w:rsidRPr="00747A10">
        <w:rPr>
          <w:rFonts w:asciiTheme="majorBidi" w:eastAsia="TimesNewRomanPSMT" w:hAnsiTheme="majorBidi" w:cstheme="majorBidi"/>
        </w:rPr>
        <w:t>:</w:t>
      </w:r>
    </w:p>
    <w:p w:rsidR="00CE41EA" w:rsidRPr="00747A1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E41EA" w:rsidRPr="00747A1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 xml:space="preserve">изменять </w:t>
      </w:r>
      <w:r w:rsidRPr="00747A10">
        <w:rPr>
          <w:rFonts w:asciiTheme="majorBidi" w:hAnsiTheme="majorBidi" w:cstheme="majorBidi"/>
        </w:rPr>
        <w:t>конструкцию изделия по заданным условиям;</w:t>
      </w:r>
    </w:p>
    <w:p w:rsidR="00CE41EA" w:rsidRPr="00747A1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lastRenderedPageBreak/>
        <w:t>выбирать способ соединения и соединительного материала в зависимости от требований конструкции.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TimesNewRomanPSMT" w:hAnsiTheme="majorBidi" w:cstheme="majorBidi"/>
          <w:b/>
          <w:i/>
        </w:rPr>
      </w:pPr>
      <w:r w:rsidRPr="00747A10">
        <w:rPr>
          <w:rFonts w:asciiTheme="majorBidi" w:eastAsia="TimesNewRomanPSMT" w:hAnsiTheme="majorBidi" w:cstheme="majorBidi"/>
          <w:b/>
          <w:i/>
        </w:rPr>
        <w:t>4. Использование информационных технологий (практика работы на компьютере)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Calibri" w:hAnsiTheme="majorBidi" w:cstheme="majorBidi"/>
          <w:i/>
          <w:iCs/>
        </w:rPr>
      </w:pPr>
      <w:r w:rsidRPr="00747A10">
        <w:rPr>
          <w:rFonts w:asciiTheme="majorBidi" w:hAnsiTheme="majorBidi" w:cstheme="majorBidi"/>
          <w:i/>
          <w:iCs/>
        </w:rPr>
        <w:t>Знать:</w:t>
      </w:r>
    </w:p>
    <w:p w:rsidR="00CE41EA" w:rsidRPr="00747A1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E41EA" w:rsidRPr="00747A1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иметь общее представление о назначении клавиатуры, пользовании компьютерной мышью.</w:t>
      </w:r>
    </w:p>
    <w:p w:rsidR="00CE41EA" w:rsidRPr="00747A10" w:rsidRDefault="00CE41EA" w:rsidP="00CE41EA">
      <w:pPr>
        <w:autoSpaceDE w:val="0"/>
        <w:autoSpaceDN w:val="0"/>
        <w:adjustRightInd w:val="0"/>
        <w:spacing w:after="0"/>
        <w:jc w:val="both"/>
        <w:rPr>
          <w:rFonts w:asciiTheme="majorBidi" w:eastAsia="Calibri" w:hAnsiTheme="majorBidi" w:cstheme="majorBidi"/>
          <w:i/>
          <w:iCs/>
        </w:rPr>
      </w:pPr>
      <w:r w:rsidRPr="00747A10">
        <w:rPr>
          <w:rFonts w:asciiTheme="majorBidi" w:hAnsiTheme="majorBidi" w:cstheme="majorBidi"/>
          <w:i/>
          <w:iCs/>
        </w:rPr>
        <w:t>Уметь с помощью учителя:</w:t>
      </w:r>
    </w:p>
    <w:p w:rsidR="00CE41EA" w:rsidRPr="00747A1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включать и выключать компьютер;</w:t>
      </w:r>
    </w:p>
    <w:p w:rsidR="00CE41EA" w:rsidRPr="00747A1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пользоваться клавиатурой (в рамках необходимого для выполнения предъявляемого задания);</w:t>
      </w:r>
    </w:p>
    <w:p w:rsidR="00CE41EA" w:rsidRPr="00747A1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NewRomanPSMT" w:hAnsiTheme="majorBidi" w:cstheme="majorBidi"/>
        </w:rPr>
      </w:pPr>
      <w:r w:rsidRPr="00747A10">
        <w:rPr>
          <w:rFonts w:asciiTheme="majorBidi" w:eastAsia="TimesNewRomanPSMT" w:hAnsiTheme="majorBidi" w:cstheme="majorBidi"/>
        </w:rPr>
        <w:t>выполнять простейшие операции с готовыми файлами и папками (открывать, читать);</w:t>
      </w:r>
    </w:p>
    <w:p w:rsidR="00747A10" w:rsidRPr="00747A10" w:rsidRDefault="00CE41EA" w:rsidP="00747A10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</w:rPr>
      </w:pPr>
      <w:r w:rsidRPr="00747A10">
        <w:rPr>
          <w:rFonts w:asciiTheme="majorBidi" w:eastAsia="TimesNewRomanPSMT" w:hAnsiTheme="majorBidi" w:cstheme="majorBidi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CE41EA" w:rsidRPr="00747A10" w:rsidRDefault="00CE41EA" w:rsidP="00747A1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</w:rPr>
      </w:pPr>
      <w:bookmarkStart w:id="1" w:name="_GoBack"/>
      <w:bookmarkEnd w:id="1"/>
      <w:r w:rsidRPr="00747A10">
        <w:rPr>
          <w:rFonts w:asciiTheme="majorBidi" w:hAnsiTheme="majorBidi" w:cstheme="majorBidi"/>
          <w:b/>
          <w:bCs/>
        </w:rPr>
        <w:t>УЧЕБНО-ПРАКТИЧЕСКОЕ ОБОРУДОВАНИЕ</w:t>
      </w:r>
    </w:p>
    <w:p w:rsidR="00CE41EA" w:rsidRPr="00747A10" w:rsidRDefault="00CE41EA" w:rsidP="00747A10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Набор инструментов и приспособлений для работы с различными материалами в соответствии с программой обучения.</w:t>
      </w:r>
    </w:p>
    <w:p w:rsidR="00CE41EA" w:rsidRPr="00747A10" w:rsidRDefault="00CE41EA" w:rsidP="00747A10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Наборы конструкторов.</w:t>
      </w:r>
    </w:p>
    <w:p w:rsidR="00CE41EA" w:rsidRPr="00747A10" w:rsidRDefault="00CE41EA" w:rsidP="00747A10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Действующие модели механизмов.</w:t>
      </w:r>
    </w:p>
    <w:p w:rsidR="00CE41EA" w:rsidRPr="00747A10" w:rsidRDefault="00CE41EA" w:rsidP="00747A10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Набор демонстрационных материалов.</w:t>
      </w:r>
    </w:p>
    <w:p w:rsidR="00CE41EA" w:rsidRPr="00747A10" w:rsidRDefault="00CE41EA" w:rsidP="00747A10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Модели геометрических фигур.</w:t>
      </w:r>
    </w:p>
    <w:p w:rsidR="00CE41EA" w:rsidRPr="00747A10" w:rsidRDefault="00CE41EA" w:rsidP="00747A10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 xml:space="preserve">Наборы цветной и пр.бумаги, </w:t>
      </w:r>
      <w:proofErr w:type="gramStart"/>
      <w:r w:rsidRPr="00747A10">
        <w:rPr>
          <w:rFonts w:asciiTheme="majorBidi" w:hAnsiTheme="majorBidi" w:cstheme="majorBidi"/>
        </w:rPr>
        <w:t>картона .</w:t>
      </w:r>
      <w:proofErr w:type="gramEnd"/>
    </w:p>
    <w:p w:rsidR="00CE41EA" w:rsidRPr="00747A10" w:rsidRDefault="00CE41EA" w:rsidP="00747A10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Текстильные материалы (ткани, нитки, тесьма).</w:t>
      </w:r>
    </w:p>
    <w:p w:rsidR="00CE41EA" w:rsidRPr="00747A10" w:rsidRDefault="00CE41EA" w:rsidP="00747A10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Наборы пластических материалов (пластилин).</w:t>
      </w:r>
    </w:p>
    <w:p w:rsidR="00CE41EA" w:rsidRPr="00747A10" w:rsidRDefault="00CE41EA" w:rsidP="00747A10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Полимерные материалы (плёнки).</w:t>
      </w:r>
    </w:p>
    <w:p w:rsidR="00CE41EA" w:rsidRPr="00747A10" w:rsidRDefault="00CE41EA" w:rsidP="00747A10">
      <w:pPr>
        <w:pStyle w:val="a6"/>
        <w:rPr>
          <w:rFonts w:asciiTheme="majorBidi" w:hAnsiTheme="majorBidi" w:cstheme="majorBidi"/>
        </w:rPr>
      </w:pPr>
      <w:r w:rsidRPr="00747A10">
        <w:rPr>
          <w:rFonts w:asciiTheme="majorBidi" w:hAnsiTheme="majorBidi" w:cstheme="majorBidi"/>
        </w:rPr>
        <w:t>Природные материалы.</w:t>
      </w:r>
    </w:p>
    <w:p w:rsidR="00DF2B1F" w:rsidRPr="00CE41EA" w:rsidRDefault="00DF2B1F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2B1F" w:rsidRPr="00CE41EA" w:rsidSect="00401557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73DB7021"/>
    <w:multiLevelType w:val="hybridMultilevel"/>
    <w:tmpl w:val="FF4A8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0"/>
  </w:num>
  <w:num w:numId="5">
    <w:abstractNumId w:val="20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5"/>
  </w:num>
  <w:num w:numId="14">
    <w:abstractNumId w:val="9"/>
  </w:num>
  <w:num w:numId="15">
    <w:abstractNumId w:val="26"/>
  </w:num>
  <w:num w:numId="16">
    <w:abstractNumId w:val="21"/>
  </w:num>
  <w:num w:numId="17">
    <w:abstractNumId w:val="6"/>
  </w:num>
  <w:num w:numId="18">
    <w:abstractNumId w:val="14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25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270A"/>
    <w:rsid w:val="00012E73"/>
    <w:rsid w:val="001142C0"/>
    <w:rsid w:val="001B3A30"/>
    <w:rsid w:val="002149BA"/>
    <w:rsid w:val="00230AE4"/>
    <w:rsid w:val="00246DCC"/>
    <w:rsid w:val="002E75B2"/>
    <w:rsid w:val="003140F6"/>
    <w:rsid w:val="00323AF0"/>
    <w:rsid w:val="0036610A"/>
    <w:rsid w:val="00401557"/>
    <w:rsid w:val="00653E4A"/>
    <w:rsid w:val="0067270A"/>
    <w:rsid w:val="00747A10"/>
    <w:rsid w:val="00756AEC"/>
    <w:rsid w:val="00767D92"/>
    <w:rsid w:val="00946A68"/>
    <w:rsid w:val="00B65CFC"/>
    <w:rsid w:val="00BB3409"/>
    <w:rsid w:val="00C96E55"/>
    <w:rsid w:val="00CC1BEE"/>
    <w:rsid w:val="00CD116F"/>
    <w:rsid w:val="00CE41EA"/>
    <w:rsid w:val="00D14EFC"/>
    <w:rsid w:val="00DA00D6"/>
    <w:rsid w:val="00DC664E"/>
    <w:rsid w:val="00DF2B1F"/>
    <w:rsid w:val="00FB58AB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C1581-AC7A-42EB-AB88-59AD1F1C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AF93-3830-400F-8070-CA2EA9BC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user</cp:lastModifiedBy>
  <cp:revision>12</cp:revision>
  <dcterms:created xsi:type="dcterms:W3CDTF">2016-06-01T18:19:00Z</dcterms:created>
  <dcterms:modified xsi:type="dcterms:W3CDTF">2017-07-20T06:21:00Z</dcterms:modified>
</cp:coreProperties>
</file>